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F07" w:rsidRPr="00931F07" w:rsidRDefault="00931F07" w:rsidP="008F33B3">
      <w:pPr>
        <w:pStyle w:val="3"/>
        <w:rPr>
          <w:caps/>
          <w:sz w:val="26"/>
          <w:szCs w:val="26"/>
        </w:rPr>
      </w:pPr>
      <w:r w:rsidRPr="00931F07">
        <w:rPr>
          <w:sz w:val="26"/>
          <w:szCs w:val="26"/>
        </w:rPr>
        <w:t>Министерство просвещения Российской Федерации</w:t>
      </w:r>
    </w:p>
    <w:p w:rsidR="008E7254" w:rsidRPr="00931F07" w:rsidRDefault="00931F07" w:rsidP="008F33B3">
      <w:pPr>
        <w:pStyle w:val="3"/>
        <w:rPr>
          <w:sz w:val="26"/>
          <w:szCs w:val="26"/>
        </w:rPr>
      </w:pPr>
      <w:r w:rsidRPr="00931F07">
        <w:rPr>
          <w:spacing w:val="-8"/>
          <w:sz w:val="26"/>
          <w:szCs w:val="26"/>
        </w:rPr>
        <w:t xml:space="preserve">Департамент образования, науки и молодежной политики </w:t>
      </w:r>
      <w:r w:rsidRPr="00931F07">
        <w:rPr>
          <w:sz w:val="26"/>
          <w:szCs w:val="26"/>
        </w:rPr>
        <w:t>Воронежской области</w:t>
      </w:r>
      <w:r w:rsidR="008E7254" w:rsidRPr="00931F07">
        <w:rPr>
          <w:sz w:val="26"/>
          <w:szCs w:val="26"/>
        </w:rPr>
        <w:t xml:space="preserve">               </w:t>
      </w:r>
    </w:p>
    <w:p w:rsidR="00931F07" w:rsidRPr="00931F07" w:rsidRDefault="00931F07" w:rsidP="008F33B3">
      <w:pPr>
        <w:keepNext/>
        <w:spacing w:after="0" w:line="240" w:lineRule="auto"/>
        <w:jc w:val="center"/>
        <w:rPr>
          <w:rStyle w:val="t1data"/>
          <w:rFonts w:ascii="Times New Roman" w:hAnsi="Times New Roman" w:cs="Times New Roman"/>
          <w:b/>
          <w:sz w:val="26"/>
          <w:szCs w:val="26"/>
        </w:rPr>
      </w:pPr>
      <w:r w:rsidRPr="00931F07">
        <w:rPr>
          <w:rStyle w:val="t1data"/>
          <w:rFonts w:ascii="Times New Roman" w:hAnsi="Times New Roman" w:cs="Times New Roman"/>
          <w:b/>
          <w:sz w:val="26"/>
          <w:szCs w:val="26"/>
        </w:rPr>
        <w:t xml:space="preserve">Федеральное государственное бюджетное образовательное учреждение </w:t>
      </w:r>
    </w:p>
    <w:p w:rsidR="008E7254" w:rsidRPr="00931F07" w:rsidRDefault="00931F07" w:rsidP="008F33B3">
      <w:pPr>
        <w:keepNext/>
        <w:spacing w:after="0" w:line="240" w:lineRule="auto"/>
        <w:jc w:val="center"/>
        <w:rPr>
          <w:rFonts w:ascii="Times New Roman" w:hAnsi="Times New Roman" w:cs="Times New Roman"/>
          <w:b/>
          <w:sz w:val="26"/>
          <w:szCs w:val="26"/>
        </w:rPr>
      </w:pPr>
      <w:r w:rsidRPr="00931F07">
        <w:rPr>
          <w:rStyle w:val="t1data"/>
          <w:rFonts w:ascii="Times New Roman" w:hAnsi="Times New Roman" w:cs="Times New Roman"/>
          <w:b/>
          <w:sz w:val="26"/>
          <w:szCs w:val="26"/>
        </w:rPr>
        <w:t xml:space="preserve">высшего образования </w:t>
      </w:r>
      <w:r w:rsidRPr="00931F07">
        <w:rPr>
          <w:rFonts w:ascii="Times New Roman" w:hAnsi="Times New Roman" w:cs="Times New Roman"/>
          <w:b/>
          <w:sz w:val="26"/>
          <w:szCs w:val="26"/>
        </w:rPr>
        <w:t>«Воронежский государственный педагогический</w:t>
      </w:r>
      <w:r w:rsidR="008E7254" w:rsidRPr="00931F07">
        <w:rPr>
          <w:rFonts w:ascii="Times New Roman" w:hAnsi="Times New Roman" w:cs="Times New Roman"/>
          <w:b/>
          <w:sz w:val="26"/>
          <w:szCs w:val="26"/>
        </w:rPr>
        <w:t xml:space="preserve"> </w:t>
      </w:r>
      <w:r w:rsidRPr="00931F07">
        <w:rPr>
          <w:rFonts w:ascii="Times New Roman" w:hAnsi="Times New Roman" w:cs="Times New Roman"/>
          <w:b/>
          <w:sz w:val="26"/>
          <w:szCs w:val="26"/>
        </w:rPr>
        <w:t>университет</w:t>
      </w:r>
      <w:r w:rsidR="008E7254" w:rsidRPr="00931F07">
        <w:rPr>
          <w:rFonts w:ascii="Times New Roman" w:hAnsi="Times New Roman" w:cs="Times New Roman"/>
          <w:b/>
          <w:sz w:val="26"/>
          <w:szCs w:val="26"/>
        </w:rPr>
        <w:t xml:space="preserve">» </w:t>
      </w:r>
    </w:p>
    <w:p w:rsidR="0070661A" w:rsidRPr="00931F07" w:rsidRDefault="0070661A" w:rsidP="008F33B3">
      <w:pPr>
        <w:keepNext/>
        <w:spacing w:after="0" w:line="240" w:lineRule="auto"/>
        <w:rPr>
          <w:rFonts w:ascii="Times New Roman" w:hAnsi="Times New Roman" w:cs="Times New Roman"/>
          <w:b/>
          <w:sz w:val="26"/>
          <w:szCs w:val="26"/>
          <w:lang w:eastAsia="ru-RU"/>
        </w:rPr>
      </w:pPr>
    </w:p>
    <w:p w:rsidR="00491FF5" w:rsidRDefault="00491FF5" w:rsidP="008F33B3">
      <w:pPr>
        <w:keepNext/>
        <w:spacing w:after="0" w:line="240" w:lineRule="auto"/>
        <w:jc w:val="center"/>
        <w:rPr>
          <w:rFonts w:ascii="Times New Roman" w:hAnsi="Times New Roman" w:cs="Times New Roman"/>
          <w:b/>
          <w:sz w:val="26"/>
          <w:szCs w:val="26"/>
        </w:rPr>
      </w:pPr>
    </w:p>
    <w:p w:rsidR="00491FF5" w:rsidRDefault="00491FF5" w:rsidP="008F33B3">
      <w:pPr>
        <w:keepNext/>
        <w:spacing w:after="0" w:line="240" w:lineRule="auto"/>
        <w:jc w:val="center"/>
        <w:rPr>
          <w:rFonts w:ascii="Times New Roman" w:hAnsi="Times New Roman" w:cs="Times New Roman"/>
          <w:b/>
          <w:sz w:val="26"/>
          <w:szCs w:val="26"/>
        </w:rPr>
      </w:pPr>
    </w:p>
    <w:p w:rsidR="00491FF5" w:rsidRPr="00931F07" w:rsidRDefault="00491FF5" w:rsidP="008F33B3">
      <w:pPr>
        <w:keepNext/>
        <w:spacing w:after="0" w:line="240" w:lineRule="auto"/>
        <w:jc w:val="center"/>
        <w:rPr>
          <w:rFonts w:ascii="Times New Roman" w:hAnsi="Times New Roman" w:cs="Times New Roman"/>
          <w:b/>
          <w:sz w:val="26"/>
          <w:szCs w:val="26"/>
        </w:rPr>
      </w:pPr>
      <w:r w:rsidRPr="00931F07">
        <w:rPr>
          <w:rFonts w:ascii="Times New Roman" w:hAnsi="Times New Roman" w:cs="Times New Roman"/>
          <w:b/>
          <w:sz w:val="26"/>
          <w:szCs w:val="26"/>
        </w:rPr>
        <w:t>ИНФОРМАЦИОННОЕ ПИСЬМО</w:t>
      </w:r>
    </w:p>
    <w:p w:rsidR="001C1A73" w:rsidRPr="00931F07" w:rsidRDefault="00491FF5" w:rsidP="008F33B3">
      <w:pPr>
        <w:keepNext/>
        <w:spacing w:after="0" w:line="240" w:lineRule="auto"/>
        <w:jc w:val="center"/>
        <w:rPr>
          <w:rFonts w:ascii="Times New Roman" w:hAnsi="Times New Roman" w:cs="Times New Roman"/>
          <w:b/>
          <w:sz w:val="26"/>
          <w:szCs w:val="26"/>
        </w:rPr>
      </w:pPr>
      <w:r>
        <w:rPr>
          <w:rFonts w:ascii="Times New Roman" w:eastAsia="Times New Roman" w:hAnsi="Times New Roman" w:cs="Times New Roman"/>
          <w:b/>
          <w:bCs/>
          <w:iCs/>
          <w:sz w:val="26"/>
          <w:szCs w:val="26"/>
        </w:rPr>
        <w:t xml:space="preserve">о проведении </w:t>
      </w:r>
      <w:r w:rsidRPr="00931F07">
        <w:rPr>
          <w:rFonts w:ascii="Times New Roman" w:eastAsia="Times New Roman" w:hAnsi="Times New Roman" w:cs="Times New Roman"/>
          <w:b/>
          <w:bCs/>
          <w:iCs/>
          <w:sz w:val="26"/>
          <w:szCs w:val="26"/>
        </w:rPr>
        <w:t>всероссийск</w:t>
      </w:r>
      <w:r>
        <w:rPr>
          <w:rFonts w:ascii="Times New Roman" w:eastAsia="Times New Roman" w:hAnsi="Times New Roman" w:cs="Times New Roman"/>
          <w:b/>
          <w:bCs/>
          <w:iCs/>
          <w:sz w:val="26"/>
          <w:szCs w:val="26"/>
        </w:rPr>
        <w:t xml:space="preserve">ой </w:t>
      </w:r>
      <w:r w:rsidRPr="00931F07">
        <w:rPr>
          <w:rFonts w:ascii="Times New Roman" w:eastAsia="Times New Roman" w:hAnsi="Times New Roman" w:cs="Times New Roman"/>
          <w:b/>
          <w:bCs/>
          <w:iCs/>
          <w:sz w:val="26"/>
          <w:szCs w:val="26"/>
        </w:rPr>
        <w:t>научно-практическ</w:t>
      </w:r>
      <w:r>
        <w:rPr>
          <w:rFonts w:ascii="Times New Roman" w:eastAsia="Times New Roman" w:hAnsi="Times New Roman" w:cs="Times New Roman"/>
          <w:b/>
          <w:bCs/>
          <w:iCs/>
          <w:sz w:val="26"/>
          <w:szCs w:val="26"/>
        </w:rPr>
        <w:t>ой</w:t>
      </w:r>
      <w:r w:rsidR="00087017" w:rsidRPr="00931F07">
        <w:rPr>
          <w:rFonts w:ascii="Times New Roman" w:eastAsia="Times New Roman" w:hAnsi="Times New Roman" w:cs="Times New Roman"/>
          <w:b/>
          <w:bCs/>
          <w:iCs/>
          <w:sz w:val="26"/>
          <w:szCs w:val="26"/>
        </w:rPr>
        <w:t xml:space="preserve"> </w:t>
      </w:r>
      <w:r w:rsidRPr="00931F07">
        <w:rPr>
          <w:rFonts w:ascii="Times New Roman" w:eastAsia="Times New Roman" w:hAnsi="Times New Roman" w:cs="Times New Roman"/>
          <w:b/>
          <w:bCs/>
          <w:iCs/>
          <w:sz w:val="26"/>
          <w:szCs w:val="26"/>
        </w:rPr>
        <w:t>конференци</w:t>
      </w:r>
      <w:r>
        <w:rPr>
          <w:rFonts w:ascii="Times New Roman" w:eastAsia="Times New Roman" w:hAnsi="Times New Roman" w:cs="Times New Roman"/>
          <w:b/>
          <w:bCs/>
          <w:iCs/>
          <w:sz w:val="26"/>
          <w:szCs w:val="26"/>
        </w:rPr>
        <w:t>и</w:t>
      </w:r>
    </w:p>
    <w:p w:rsidR="00A8172D" w:rsidRPr="00931F07" w:rsidRDefault="00491FF5" w:rsidP="008F33B3">
      <w:pPr>
        <w:keepNext/>
        <w:tabs>
          <w:tab w:val="left" w:pos="3654"/>
        </w:tabs>
        <w:spacing w:after="0" w:line="240" w:lineRule="auto"/>
        <w:jc w:val="center"/>
        <w:rPr>
          <w:rStyle w:val="pxwr4la"/>
          <w:rFonts w:ascii="Times New Roman" w:eastAsia="Arial Unicode MS" w:hAnsi="Times New Roman" w:cs="Times New Roman"/>
          <w:b/>
          <w:bCs/>
          <w:color w:val="000000"/>
          <w:sz w:val="26"/>
          <w:szCs w:val="26"/>
          <w:shd w:val="clear" w:color="auto" w:fill="FFFFFF"/>
          <w:lang w:bidi="ru-RU"/>
        </w:rPr>
      </w:pPr>
      <w:r>
        <w:rPr>
          <w:rFonts w:ascii="Times New Roman" w:hAnsi="Times New Roman" w:cs="Times New Roman"/>
          <w:b/>
          <w:sz w:val="26"/>
          <w:szCs w:val="26"/>
        </w:rPr>
        <w:t>«</w:t>
      </w:r>
      <w:r w:rsidRPr="00931F07">
        <w:rPr>
          <w:rStyle w:val="pxwr4la"/>
          <w:rFonts w:ascii="Times New Roman" w:eastAsia="Arial Unicode MS" w:hAnsi="Times New Roman" w:cs="Times New Roman"/>
          <w:b/>
          <w:bCs/>
          <w:color w:val="000000"/>
          <w:sz w:val="26"/>
          <w:szCs w:val="26"/>
          <w:shd w:val="clear" w:color="auto" w:fill="FFFFFF"/>
          <w:lang w:bidi="ru-RU"/>
        </w:rPr>
        <w:t xml:space="preserve">Приоритеты воспитания: </w:t>
      </w:r>
    </w:p>
    <w:p w:rsidR="00A8172D" w:rsidRPr="00931F07" w:rsidRDefault="00491FF5" w:rsidP="008F33B3">
      <w:pPr>
        <w:keepNext/>
        <w:tabs>
          <w:tab w:val="left" w:pos="3654"/>
        </w:tabs>
        <w:spacing w:after="0" w:line="288" w:lineRule="auto"/>
        <w:jc w:val="center"/>
        <w:rPr>
          <w:rFonts w:ascii="Times New Roman" w:hAnsi="Times New Roman" w:cs="Times New Roman"/>
          <w:b/>
          <w:bCs/>
          <w:sz w:val="26"/>
          <w:szCs w:val="26"/>
        </w:rPr>
      </w:pPr>
      <w:r>
        <w:rPr>
          <w:rStyle w:val="pxwr4la"/>
          <w:rFonts w:ascii="Times New Roman" w:eastAsia="Arial Unicode MS" w:hAnsi="Times New Roman" w:cs="Times New Roman"/>
          <w:b/>
          <w:bCs/>
          <w:color w:val="000000"/>
          <w:sz w:val="26"/>
          <w:szCs w:val="26"/>
          <w:shd w:val="clear" w:color="auto" w:fill="FFFFFF"/>
          <w:lang w:bidi="ru-RU"/>
        </w:rPr>
        <w:t>и</w:t>
      </w:r>
      <w:r w:rsidRPr="00931F07">
        <w:rPr>
          <w:rStyle w:val="pxwr4la"/>
          <w:rFonts w:ascii="Times New Roman" w:eastAsia="Arial Unicode MS" w:hAnsi="Times New Roman" w:cs="Times New Roman"/>
          <w:b/>
          <w:bCs/>
          <w:color w:val="000000"/>
          <w:sz w:val="26"/>
          <w:szCs w:val="26"/>
          <w:shd w:val="clear" w:color="auto" w:fill="FFFFFF"/>
          <w:lang w:bidi="ru-RU"/>
        </w:rPr>
        <w:t>сторико-культурный поиск и современные практики</w:t>
      </w:r>
      <w:r>
        <w:rPr>
          <w:rStyle w:val="pxwr4la"/>
          <w:rFonts w:ascii="Times New Roman" w:eastAsia="Arial Unicode MS" w:hAnsi="Times New Roman" w:cs="Times New Roman"/>
          <w:b/>
          <w:bCs/>
          <w:color w:val="000000"/>
          <w:sz w:val="26"/>
          <w:szCs w:val="26"/>
          <w:shd w:val="clear" w:color="auto" w:fill="FFFFFF"/>
          <w:lang w:bidi="ru-RU"/>
        </w:rPr>
        <w:t>»</w:t>
      </w:r>
      <w:r w:rsidR="00931F07" w:rsidRPr="00931F07">
        <w:rPr>
          <w:rFonts w:ascii="Times New Roman" w:hAnsi="Times New Roman" w:cs="Times New Roman"/>
          <w:b/>
          <w:bCs/>
          <w:sz w:val="26"/>
          <w:szCs w:val="26"/>
        </w:rPr>
        <w:t xml:space="preserve"> </w:t>
      </w:r>
    </w:p>
    <w:p w:rsidR="00877BEF" w:rsidRDefault="00877BEF" w:rsidP="008F33B3">
      <w:pPr>
        <w:keepNext/>
        <w:tabs>
          <w:tab w:val="left" w:pos="3654"/>
        </w:tabs>
        <w:spacing w:after="0" w:line="240" w:lineRule="auto"/>
        <w:jc w:val="center"/>
        <w:rPr>
          <w:rFonts w:ascii="Times New Roman" w:hAnsi="Times New Roman" w:cs="Times New Roman"/>
          <w:b/>
          <w:bCs/>
          <w:sz w:val="26"/>
          <w:szCs w:val="26"/>
        </w:rPr>
      </w:pPr>
      <w:r w:rsidRPr="00931F07">
        <w:rPr>
          <w:rFonts w:ascii="Times New Roman" w:hAnsi="Times New Roman" w:cs="Times New Roman"/>
          <w:b/>
          <w:bCs/>
          <w:sz w:val="26"/>
          <w:szCs w:val="26"/>
        </w:rPr>
        <w:t>(к 90-летию Воронежского государственного педагогического университета)</w:t>
      </w:r>
    </w:p>
    <w:p w:rsidR="00491FF5" w:rsidRDefault="00491FF5" w:rsidP="008F33B3">
      <w:pPr>
        <w:keepNext/>
        <w:tabs>
          <w:tab w:val="left" w:pos="3654"/>
        </w:tabs>
        <w:spacing w:after="0" w:line="240" w:lineRule="auto"/>
        <w:jc w:val="center"/>
        <w:rPr>
          <w:rFonts w:ascii="Times New Roman" w:hAnsi="Times New Roman" w:cs="Times New Roman"/>
          <w:b/>
          <w:bCs/>
          <w:sz w:val="26"/>
          <w:szCs w:val="26"/>
        </w:rPr>
      </w:pPr>
    </w:p>
    <w:p w:rsidR="00491FF5" w:rsidRPr="00931F07" w:rsidRDefault="00491FF5" w:rsidP="008F33B3">
      <w:pPr>
        <w:keepNext/>
        <w:tabs>
          <w:tab w:val="left" w:pos="3654"/>
        </w:tabs>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Уважаемые коллеги!</w:t>
      </w:r>
    </w:p>
    <w:p w:rsidR="00CE6260" w:rsidRPr="00931F07" w:rsidRDefault="00CE6260" w:rsidP="008F33B3">
      <w:pPr>
        <w:keepNext/>
        <w:tabs>
          <w:tab w:val="left" w:pos="3654"/>
        </w:tabs>
        <w:spacing w:after="0" w:line="240" w:lineRule="auto"/>
        <w:jc w:val="center"/>
        <w:rPr>
          <w:rFonts w:ascii="Times New Roman" w:eastAsia="Times New Roman" w:hAnsi="Times New Roman" w:cs="Times New Roman"/>
          <w:bCs/>
          <w:iCs/>
          <w:sz w:val="26"/>
          <w:szCs w:val="26"/>
        </w:rPr>
      </w:pPr>
    </w:p>
    <w:p w:rsidR="00837291" w:rsidRDefault="00E82DD5" w:rsidP="008F33B3">
      <w:pPr>
        <w:keepNext/>
        <w:tabs>
          <w:tab w:val="left" w:pos="3654"/>
        </w:tabs>
        <w:spacing w:after="0" w:line="240" w:lineRule="auto"/>
        <w:ind w:firstLine="567"/>
        <w:jc w:val="both"/>
        <w:rPr>
          <w:rFonts w:ascii="Times New Roman" w:hAnsi="Times New Roman" w:cs="Times New Roman"/>
          <w:sz w:val="26"/>
          <w:szCs w:val="26"/>
        </w:rPr>
      </w:pPr>
      <w:r w:rsidRPr="00931F07">
        <w:rPr>
          <w:rFonts w:ascii="Times New Roman" w:hAnsi="Times New Roman" w:cs="Times New Roman"/>
          <w:sz w:val="26"/>
          <w:szCs w:val="26"/>
        </w:rPr>
        <w:t xml:space="preserve">Приглашаем вас </w:t>
      </w:r>
      <w:r w:rsidR="00491FF5">
        <w:rPr>
          <w:rFonts w:ascii="Times New Roman" w:hAnsi="Times New Roman" w:cs="Times New Roman"/>
          <w:b/>
          <w:bCs/>
          <w:sz w:val="26"/>
          <w:szCs w:val="26"/>
        </w:rPr>
        <w:t>19</w:t>
      </w:r>
      <w:r w:rsidR="001852F4">
        <w:rPr>
          <w:rFonts w:ascii="Times New Roman" w:hAnsi="Times New Roman" w:cs="Times New Roman"/>
          <w:b/>
          <w:bCs/>
          <w:sz w:val="26"/>
          <w:szCs w:val="26"/>
        </w:rPr>
        <w:t>-20</w:t>
      </w:r>
      <w:r w:rsidR="00491FF5">
        <w:rPr>
          <w:rFonts w:ascii="Times New Roman" w:hAnsi="Times New Roman" w:cs="Times New Roman"/>
          <w:b/>
          <w:bCs/>
          <w:sz w:val="26"/>
          <w:szCs w:val="26"/>
        </w:rPr>
        <w:t xml:space="preserve"> мая 2021 года </w:t>
      </w:r>
      <w:r w:rsidRPr="00931F07">
        <w:rPr>
          <w:rFonts w:ascii="Times New Roman" w:hAnsi="Times New Roman" w:cs="Times New Roman"/>
          <w:sz w:val="26"/>
          <w:szCs w:val="26"/>
        </w:rPr>
        <w:t xml:space="preserve">принять участие в работе </w:t>
      </w:r>
      <w:r w:rsidR="00B861EA" w:rsidRPr="00931F07">
        <w:rPr>
          <w:rFonts w:ascii="Times New Roman" w:hAnsi="Times New Roman" w:cs="Times New Roman"/>
          <w:sz w:val="26"/>
          <w:szCs w:val="26"/>
        </w:rPr>
        <w:t>В</w:t>
      </w:r>
      <w:r w:rsidR="004750C6" w:rsidRPr="00931F07">
        <w:rPr>
          <w:rFonts w:ascii="Times New Roman" w:hAnsi="Times New Roman" w:cs="Times New Roman"/>
          <w:sz w:val="26"/>
          <w:szCs w:val="26"/>
        </w:rPr>
        <w:t xml:space="preserve">сероссийской </w:t>
      </w:r>
      <w:r w:rsidR="00B861EA" w:rsidRPr="00931F07">
        <w:rPr>
          <w:rFonts w:ascii="Times New Roman" w:hAnsi="Times New Roman" w:cs="Times New Roman"/>
          <w:sz w:val="26"/>
          <w:szCs w:val="26"/>
        </w:rPr>
        <w:t>нау</w:t>
      </w:r>
      <w:r w:rsidR="00B861EA" w:rsidRPr="00931F07">
        <w:rPr>
          <w:rFonts w:ascii="Times New Roman" w:hAnsi="Times New Roman" w:cs="Times New Roman"/>
          <w:sz w:val="26"/>
          <w:szCs w:val="26"/>
        </w:rPr>
        <w:t>ч</w:t>
      </w:r>
      <w:r w:rsidR="00B861EA" w:rsidRPr="00931F07">
        <w:rPr>
          <w:rFonts w:ascii="Times New Roman" w:hAnsi="Times New Roman" w:cs="Times New Roman"/>
          <w:sz w:val="26"/>
          <w:szCs w:val="26"/>
        </w:rPr>
        <w:t xml:space="preserve">но-практической </w:t>
      </w:r>
      <w:r w:rsidRPr="00931F07">
        <w:rPr>
          <w:rFonts w:ascii="Times New Roman" w:hAnsi="Times New Roman" w:cs="Times New Roman"/>
          <w:sz w:val="26"/>
          <w:szCs w:val="26"/>
        </w:rPr>
        <w:t>кон</w:t>
      </w:r>
      <w:r w:rsidR="00131BD6" w:rsidRPr="00931F07">
        <w:rPr>
          <w:rFonts w:ascii="Times New Roman" w:hAnsi="Times New Roman" w:cs="Times New Roman"/>
          <w:sz w:val="26"/>
          <w:szCs w:val="26"/>
        </w:rPr>
        <w:t>ф</w:t>
      </w:r>
      <w:r w:rsidRPr="00931F07">
        <w:rPr>
          <w:rFonts w:ascii="Times New Roman" w:hAnsi="Times New Roman" w:cs="Times New Roman"/>
          <w:sz w:val="26"/>
          <w:szCs w:val="26"/>
        </w:rPr>
        <w:t xml:space="preserve">еренции </w:t>
      </w:r>
      <w:r w:rsidR="00877BEF" w:rsidRPr="00931F07">
        <w:rPr>
          <w:rFonts w:ascii="Times New Roman" w:hAnsi="Times New Roman" w:cs="Times New Roman"/>
          <w:sz w:val="26"/>
          <w:szCs w:val="26"/>
        </w:rPr>
        <w:t>«</w:t>
      </w:r>
      <w:r w:rsidR="00877BEF" w:rsidRPr="00931F07">
        <w:rPr>
          <w:rStyle w:val="pxwr4la"/>
          <w:rFonts w:ascii="Times New Roman" w:eastAsia="Arial Unicode MS" w:hAnsi="Times New Roman" w:cs="Times New Roman"/>
          <w:color w:val="000000"/>
          <w:sz w:val="26"/>
          <w:szCs w:val="26"/>
          <w:shd w:val="clear" w:color="auto" w:fill="FFFFFF"/>
          <w:lang w:bidi="ru-RU"/>
        </w:rPr>
        <w:t>Приоритеты воспитания: историко-культурный поиск и современные практики (к 90-летию Воронежского государственного педагогического ун</w:t>
      </w:r>
      <w:r w:rsidR="00877BEF" w:rsidRPr="00931F07">
        <w:rPr>
          <w:rStyle w:val="pxwr4la"/>
          <w:rFonts w:ascii="Times New Roman" w:eastAsia="Arial Unicode MS" w:hAnsi="Times New Roman" w:cs="Times New Roman"/>
          <w:color w:val="000000"/>
          <w:sz w:val="26"/>
          <w:szCs w:val="26"/>
          <w:shd w:val="clear" w:color="auto" w:fill="FFFFFF"/>
          <w:lang w:bidi="ru-RU"/>
        </w:rPr>
        <w:t>и</w:t>
      </w:r>
      <w:r w:rsidR="00877BEF" w:rsidRPr="00931F07">
        <w:rPr>
          <w:rStyle w:val="pxwr4la"/>
          <w:rFonts w:ascii="Times New Roman" w:eastAsia="Arial Unicode MS" w:hAnsi="Times New Roman" w:cs="Times New Roman"/>
          <w:color w:val="000000"/>
          <w:sz w:val="26"/>
          <w:szCs w:val="26"/>
          <w:shd w:val="clear" w:color="auto" w:fill="FFFFFF"/>
          <w:lang w:bidi="ru-RU"/>
        </w:rPr>
        <w:t>верситета)</w:t>
      </w:r>
      <w:r w:rsidRPr="00931F07">
        <w:rPr>
          <w:rFonts w:ascii="Times New Roman" w:hAnsi="Times New Roman" w:cs="Times New Roman"/>
          <w:sz w:val="26"/>
          <w:szCs w:val="26"/>
        </w:rPr>
        <w:t xml:space="preserve">», которая состоится на базе </w:t>
      </w:r>
      <w:r w:rsidR="00BC4AFD" w:rsidRPr="00931F07">
        <w:rPr>
          <w:rFonts w:ascii="Times New Roman" w:hAnsi="Times New Roman" w:cs="Times New Roman"/>
          <w:sz w:val="26"/>
          <w:szCs w:val="26"/>
        </w:rPr>
        <w:t>Федерального государственного бюджетного обр</w:t>
      </w:r>
      <w:r w:rsidR="00BC4AFD" w:rsidRPr="00931F07">
        <w:rPr>
          <w:rFonts w:ascii="Times New Roman" w:hAnsi="Times New Roman" w:cs="Times New Roman"/>
          <w:sz w:val="26"/>
          <w:szCs w:val="26"/>
        </w:rPr>
        <w:t>а</w:t>
      </w:r>
      <w:r w:rsidR="00BC4AFD" w:rsidRPr="00931F07">
        <w:rPr>
          <w:rFonts w:ascii="Times New Roman" w:hAnsi="Times New Roman" w:cs="Times New Roman"/>
          <w:sz w:val="26"/>
          <w:szCs w:val="26"/>
        </w:rPr>
        <w:t xml:space="preserve">зовательного учреждения высшего образования </w:t>
      </w:r>
      <w:r w:rsidRPr="00931F07">
        <w:rPr>
          <w:rFonts w:ascii="Times New Roman" w:hAnsi="Times New Roman" w:cs="Times New Roman"/>
          <w:sz w:val="26"/>
          <w:szCs w:val="26"/>
        </w:rPr>
        <w:t>«Воронежский государственный педагог</w:t>
      </w:r>
      <w:r w:rsidRPr="00931F07">
        <w:rPr>
          <w:rFonts w:ascii="Times New Roman" w:hAnsi="Times New Roman" w:cs="Times New Roman"/>
          <w:sz w:val="26"/>
          <w:szCs w:val="26"/>
        </w:rPr>
        <w:t>и</w:t>
      </w:r>
      <w:r w:rsidRPr="00931F07">
        <w:rPr>
          <w:rFonts w:ascii="Times New Roman" w:hAnsi="Times New Roman" w:cs="Times New Roman"/>
          <w:sz w:val="26"/>
          <w:szCs w:val="26"/>
        </w:rPr>
        <w:t xml:space="preserve">ческий университет» </w:t>
      </w:r>
      <w:r w:rsidR="00F36760" w:rsidRPr="00931F07">
        <w:rPr>
          <w:rFonts w:ascii="Times New Roman" w:hAnsi="Times New Roman" w:cs="Times New Roman"/>
          <w:sz w:val="26"/>
          <w:szCs w:val="26"/>
        </w:rPr>
        <w:t>1</w:t>
      </w:r>
      <w:r w:rsidR="000D4A9C" w:rsidRPr="00931F07">
        <w:rPr>
          <w:rFonts w:ascii="Times New Roman" w:hAnsi="Times New Roman" w:cs="Times New Roman"/>
          <w:sz w:val="26"/>
          <w:szCs w:val="26"/>
        </w:rPr>
        <w:t>9 мая</w:t>
      </w:r>
      <w:r w:rsidRPr="00931F07">
        <w:rPr>
          <w:rFonts w:ascii="Times New Roman" w:hAnsi="Times New Roman" w:cs="Times New Roman"/>
          <w:sz w:val="26"/>
          <w:szCs w:val="26"/>
        </w:rPr>
        <w:t xml:space="preserve"> 20</w:t>
      </w:r>
      <w:r w:rsidR="004750C6" w:rsidRPr="00931F07">
        <w:rPr>
          <w:rFonts w:ascii="Times New Roman" w:hAnsi="Times New Roman" w:cs="Times New Roman"/>
          <w:sz w:val="26"/>
          <w:szCs w:val="26"/>
        </w:rPr>
        <w:t>2</w:t>
      </w:r>
      <w:r w:rsidR="000D4A9C" w:rsidRPr="00931F07">
        <w:rPr>
          <w:rFonts w:ascii="Times New Roman" w:hAnsi="Times New Roman" w:cs="Times New Roman"/>
          <w:sz w:val="26"/>
          <w:szCs w:val="26"/>
        </w:rPr>
        <w:t>1</w:t>
      </w:r>
      <w:r w:rsidRPr="00931F07">
        <w:rPr>
          <w:rFonts w:ascii="Times New Roman" w:hAnsi="Times New Roman" w:cs="Times New Roman"/>
          <w:sz w:val="26"/>
          <w:szCs w:val="26"/>
        </w:rPr>
        <w:t xml:space="preserve"> года.</w:t>
      </w:r>
    </w:p>
    <w:p w:rsidR="008A0CB8" w:rsidRDefault="00837291" w:rsidP="008F33B3">
      <w:pPr>
        <w:keepNext/>
        <w:tabs>
          <w:tab w:val="left" w:pos="3654"/>
        </w:tabs>
        <w:spacing w:after="0" w:line="240" w:lineRule="auto"/>
        <w:ind w:firstLine="567"/>
        <w:jc w:val="both"/>
        <w:rPr>
          <w:rFonts w:ascii="Times New Roman" w:hAnsi="Times New Roman" w:cs="Times New Roman"/>
          <w:b/>
          <w:bCs/>
          <w:sz w:val="26"/>
          <w:szCs w:val="26"/>
        </w:rPr>
      </w:pPr>
      <w:r>
        <w:rPr>
          <w:rFonts w:ascii="Times New Roman" w:hAnsi="Times New Roman" w:cs="Times New Roman"/>
          <w:b/>
          <w:bCs/>
          <w:sz w:val="26"/>
          <w:szCs w:val="26"/>
        </w:rPr>
        <w:t xml:space="preserve">Организаторы: </w:t>
      </w:r>
    </w:p>
    <w:p w:rsidR="008A0CB8" w:rsidRDefault="00837291" w:rsidP="008F33B3">
      <w:pPr>
        <w:keepNext/>
        <w:tabs>
          <w:tab w:val="left" w:pos="3654"/>
        </w:tabs>
        <w:spacing w:after="0" w:line="240" w:lineRule="auto"/>
        <w:ind w:firstLine="567"/>
        <w:jc w:val="both"/>
        <w:rPr>
          <w:rFonts w:ascii="Times New Roman" w:hAnsi="Times New Roman" w:cs="Times New Roman"/>
          <w:bCs/>
          <w:sz w:val="26"/>
          <w:szCs w:val="26"/>
        </w:rPr>
      </w:pPr>
      <w:r w:rsidRPr="00837291">
        <w:rPr>
          <w:rFonts w:ascii="Times New Roman" w:hAnsi="Times New Roman" w:cs="Times New Roman"/>
          <w:bCs/>
          <w:sz w:val="26"/>
          <w:szCs w:val="26"/>
        </w:rPr>
        <w:t>Министерство просвещения Российской Федерации</w:t>
      </w:r>
    </w:p>
    <w:p w:rsidR="008A0CB8" w:rsidRDefault="00837291" w:rsidP="008F33B3">
      <w:pPr>
        <w:keepNext/>
        <w:tabs>
          <w:tab w:val="left" w:pos="3654"/>
        </w:tabs>
        <w:spacing w:after="0" w:line="240" w:lineRule="auto"/>
        <w:ind w:firstLine="567"/>
        <w:jc w:val="both"/>
        <w:rPr>
          <w:rFonts w:ascii="Times New Roman" w:hAnsi="Times New Roman" w:cs="Times New Roman"/>
          <w:bCs/>
          <w:sz w:val="26"/>
          <w:szCs w:val="26"/>
        </w:rPr>
      </w:pPr>
      <w:r w:rsidRPr="00837291">
        <w:rPr>
          <w:rFonts w:ascii="Times New Roman" w:hAnsi="Times New Roman" w:cs="Times New Roman"/>
          <w:bCs/>
          <w:spacing w:val="-8"/>
          <w:sz w:val="26"/>
          <w:szCs w:val="26"/>
        </w:rPr>
        <w:t xml:space="preserve">Департамент образования, науки и молодежной политики </w:t>
      </w:r>
      <w:r w:rsidRPr="00837291">
        <w:rPr>
          <w:rFonts w:ascii="Times New Roman" w:hAnsi="Times New Roman" w:cs="Times New Roman"/>
          <w:bCs/>
          <w:sz w:val="26"/>
          <w:szCs w:val="26"/>
        </w:rPr>
        <w:t>Воронежской</w:t>
      </w:r>
      <w:r>
        <w:rPr>
          <w:rFonts w:ascii="Times New Roman" w:hAnsi="Times New Roman" w:cs="Times New Roman"/>
          <w:bCs/>
          <w:sz w:val="26"/>
          <w:szCs w:val="26"/>
        </w:rPr>
        <w:t xml:space="preserve"> </w:t>
      </w:r>
      <w:r w:rsidRPr="00837291">
        <w:rPr>
          <w:rFonts w:ascii="Times New Roman" w:hAnsi="Times New Roman" w:cs="Times New Roman"/>
          <w:bCs/>
          <w:sz w:val="26"/>
          <w:szCs w:val="26"/>
        </w:rPr>
        <w:t xml:space="preserve">области           </w:t>
      </w:r>
    </w:p>
    <w:p w:rsidR="00837291" w:rsidRDefault="00837291" w:rsidP="008F33B3">
      <w:pPr>
        <w:keepNext/>
        <w:tabs>
          <w:tab w:val="left" w:pos="3654"/>
        </w:tabs>
        <w:spacing w:after="0" w:line="240" w:lineRule="auto"/>
        <w:ind w:firstLine="567"/>
        <w:jc w:val="both"/>
        <w:rPr>
          <w:rFonts w:ascii="Times New Roman" w:hAnsi="Times New Roman" w:cs="Times New Roman"/>
          <w:bCs/>
          <w:sz w:val="26"/>
          <w:szCs w:val="26"/>
        </w:rPr>
      </w:pPr>
      <w:r w:rsidRPr="00837291">
        <w:rPr>
          <w:rStyle w:val="t1data"/>
          <w:rFonts w:ascii="Times New Roman" w:hAnsi="Times New Roman" w:cs="Times New Roman"/>
          <w:bCs/>
          <w:sz w:val="26"/>
          <w:szCs w:val="26"/>
        </w:rPr>
        <w:t>Федеральное государственное бюджетное образовательное учреждение высшего о</w:t>
      </w:r>
      <w:r w:rsidRPr="00837291">
        <w:rPr>
          <w:rStyle w:val="t1data"/>
          <w:rFonts w:ascii="Times New Roman" w:hAnsi="Times New Roman" w:cs="Times New Roman"/>
          <w:bCs/>
          <w:sz w:val="26"/>
          <w:szCs w:val="26"/>
        </w:rPr>
        <w:t>б</w:t>
      </w:r>
      <w:r w:rsidRPr="00837291">
        <w:rPr>
          <w:rStyle w:val="t1data"/>
          <w:rFonts w:ascii="Times New Roman" w:hAnsi="Times New Roman" w:cs="Times New Roman"/>
          <w:bCs/>
          <w:sz w:val="26"/>
          <w:szCs w:val="26"/>
        </w:rPr>
        <w:t xml:space="preserve">разования </w:t>
      </w:r>
      <w:r w:rsidRPr="00837291">
        <w:rPr>
          <w:rFonts w:ascii="Times New Roman" w:hAnsi="Times New Roman" w:cs="Times New Roman"/>
          <w:bCs/>
          <w:sz w:val="26"/>
          <w:szCs w:val="26"/>
        </w:rPr>
        <w:t xml:space="preserve">«Воронежский государственный педагогический университет» </w:t>
      </w:r>
    </w:p>
    <w:p w:rsidR="008A0CB8" w:rsidRDefault="008A0CB8" w:rsidP="008F33B3">
      <w:pPr>
        <w:keepNext/>
        <w:spacing w:after="0" w:line="240" w:lineRule="auto"/>
        <w:ind w:firstLine="567"/>
        <w:jc w:val="both"/>
        <w:rPr>
          <w:rFonts w:ascii="Times New Roman" w:hAnsi="Times New Roman" w:cs="Times New Roman"/>
          <w:b/>
          <w:sz w:val="26"/>
          <w:szCs w:val="26"/>
        </w:rPr>
      </w:pPr>
      <w:r>
        <w:rPr>
          <w:rFonts w:ascii="Times New Roman" w:hAnsi="Times New Roman" w:cs="Times New Roman"/>
          <w:b/>
          <w:sz w:val="26"/>
          <w:szCs w:val="26"/>
        </w:rPr>
        <w:t>Партнеры:</w:t>
      </w:r>
    </w:p>
    <w:p w:rsidR="00B82AB2" w:rsidRDefault="00DB37C7" w:rsidP="008F33B3">
      <w:pPr>
        <w:keepNext/>
        <w:spacing w:after="0" w:line="240" w:lineRule="auto"/>
        <w:ind w:firstLine="567"/>
        <w:jc w:val="both"/>
        <w:rPr>
          <w:rStyle w:val="t1data"/>
          <w:rFonts w:ascii="Times New Roman" w:hAnsi="Times New Roman" w:cs="Times New Roman"/>
          <w:bCs/>
          <w:sz w:val="26"/>
          <w:szCs w:val="26"/>
        </w:rPr>
      </w:pPr>
      <w:r>
        <w:rPr>
          <w:rFonts w:ascii="Times New Roman" w:hAnsi="Times New Roman" w:cs="Times New Roman"/>
          <w:sz w:val="26"/>
          <w:szCs w:val="26"/>
        </w:rPr>
        <w:t>Федеральное государственное бюджетное научное учреждение «</w:t>
      </w:r>
      <w:r w:rsidR="000307D3">
        <w:rPr>
          <w:rFonts w:ascii="Times New Roman" w:hAnsi="Times New Roman" w:cs="Times New Roman"/>
          <w:sz w:val="26"/>
          <w:szCs w:val="26"/>
        </w:rPr>
        <w:t>Институт изучения детства, семьи и воспитания Российской академии образования</w:t>
      </w:r>
      <w:r>
        <w:rPr>
          <w:rFonts w:ascii="Times New Roman" w:hAnsi="Times New Roman" w:cs="Times New Roman"/>
          <w:sz w:val="26"/>
          <w:szCs w:val="26"/>
        </w:rPr>
        <w:t xml:space="preserve">», </w:t>
      </w:r>
      <w:proofErr w:type="gramStart"/>
      <w:r>
        <w:rPr>
          <w:rFonts w:ascii="Times New Roman" w:hAnsi="Times New Roman" w:cs="Times New Roman"/>
          <w:sz w:val="26"/>
          <w:szCs w:val="26"/>
        </w:rPr>
        <w:t>г</w:t>
      </w:r>
      <w:proofErr w:type="gramEnd"/>
      <w:r>
        <w:rPr>
          <w:rFonts w:ascii="Times New Roman" w:hAnsi="Times New Roman" w:cs="Times New Roman"/>
          <w:sz w:val="26"/>
          <w:szCs w:val="26"/>
        </w:rPr>
        <w:t>. Москва</w:t>
      </w:r>
    </w:p>
    <w:p w:rsidR="008A0CB8" w:rsidRDefault="008A0CB8" w:rsidP="008F33B3">
      <w:pPr>
        <w:keepNext/>
        <w:spacing w:after="0" w:line="240" w:lineRule="auto"/>
        <w:ind w:firstLine="567"/>
        <w:jc w:val="both"/>
        <w:rPr>
          <w:rFonts w:ascii="Times New Roman" w:hAnsi="Times New Roman" w:cs="Times New Roman"/>
          <w:bCs/>
          <w:sz w:val="26"/>
          <w:szCs w:val="26"/>
        </w:rPr>
      </w:pPr>
      <w:r w:rsidRPr="008A0CB8">
        <w:rPr>
          <w:rStyle w:val="t1data"/>
          <w:rFonts w:ascii="Times New Roman" w:hAnsi="Times New Roman" w:cs="Times New Roman"/>
          <w:bCs/>
          <w:sz w:val="26"/>
          <w:szCs w:val="26"/>
        </w:rPr>
        <w:t>Федеральное государственное бюджетное образовательное учреждение высшего о</w:t>
      </w:r>
      <w:r w:rsidRPr="008A0CB8">
        <w:rPr>
          <w:rStyle w:val="t1data"/>
          <w:rFonts w:ascii="Times New Roman" w:hAnsi="Times New Roman" w:cs="Times New Roman"/>
          <w:bCs/>
          <w:sz w:val="26"/>
          <w:szCs w:val="26"/>
        </w:rPr>
        <w:t>б</w:t>
      </w:r>
      <w:r w:rsidRPr="008A0CB8">
        <w:rPr>
          <w:rStyle w:val="t1data"/>
          <w:rFonts w:ascii="Times New Roman" w:hAnsi="Times New Roman" w:cs="Times New Roman"/>
          <w:bCs/>
          <w:sz w:val="26"/>
          <w:szCs w:val="26"/>
        </w:rPr>
        <w:t xml:space="preserve">разования </w:t>
      </w:r>
      <w:r w:rsidRPr="008A0CB8">
        <w:rPr>
          <w:rFonts w:ascii="Times New Roman" w:hAnsi="Times New Roman" w:cs="Times New Roman"/>
          <w:bCs/>
          <w:sz w:val="26"/>
          <w:szCs w:val="26"/>
        </w:rPr>
        <w:t>«Саратовский национальный исследовательский государственный университет имени н. Г. Чернышевского»</w:t>
      </w:r>
    </w:p>
    <w:p w:rsidR="00607CD5" w:rsidRDefault="008A0CB8" w:rsidP="008F33B3">
      <w:pPr>
        <w:keepNext/>
        <w:spacing w:after="0" w:line="240" w:lineRule="auto"/>
        <w:ind w:firstLine="567"/>
        <w:jc w:val="both"/>
        <w:rPr>
          <w:rFonts w:ascii="Times New Roman" w:hAnsi="Times New Roman" w:cs="Times New Roman"/>
          <w:bCs/>
          <w:color w:val="000000"/>
          <w:spacing w:val="-4"/>
          <w:sz w:val="26"/>
          <w:szCs w:val="26"/>
        </w:rPr>
      </w:pPr>
      <w:r w:rsidRPr="008A0CB8">
        <w:rPr>
          <w:rStyle w:val="t1data"/>
          <w:rFonts w:ascii="Times New Roman" w:hAnsi="Times New Roman" w:cs="Times New Roman"/>
          <w:bCs/>
          <w:spacing w:val="-4"/>
          <w:sz w:val="26"/>
          <w:szCs w:val="26"/>
        </w:rPr>
        <w:t>Федеральное государственное бюджетное образовательное учреждение высшего образ</w:t>
      </w:r>
      <w:r w:rsidRPr="008A0CB8">
        <w:rPr>
          <w:rStyle w:val="t1data"/>
          <w:rFonts w:ascii="Times New Roman" w:hAnsi="Times New Roman" w:cs="Times New Roman"/>
          <w:bCs/>
          <w:spacing w:val="-4"/>
          <w:sz w:val="26"/>
          <w:szCs w:val="26"/>
        </w:rPr>
        <w:t>о</w:t>
      </w:r>
      <w:r w:rsidRPr="008A0CB8">
        <w:rPr>
          <w:rStyle w:val="t1data"/>
          <w:rFonts w:ascii="Times New Roman" w:hAnsi="Times New Roman" w:cs="Times New Roman"/>
          <w:bCs/>
          <w:spacing w:val="-4"/>
          <w:sz w:val="26"/>
          <w:szCs w:val="26"/>
        </w:rPr>
        <w:t>вания</w:t>
      </w:r>
      <w:r w:rsidRPr="008A0CB8">
        <w:rPr>
          <w:rFonts w:ascii="Times New Roman" w:hAnsi="Times New Roman" w:cs="Times New Roman"/>
          <w:bCs/>
          <w:color w:val="000000"/>
          <w:spacing w:val="-4"/>
          <w:sz w:val="26"/>
          <w:szCs w:val="26"/>
        </w:rPr>
        <w:t xml:space="preserve"> «Новосибирский государственный педагогический университет»</w:t>
      </w:r>
    </w:p>
    <w:p w:rsidR="00607CD5" w:rsidRDefault="00607CD5" w:rsidP="008F33B3">
      <w:pPr>
        <w:keepNext/>
        <w:spacing w:after="0" w:line="240" w:lineRule="auto"/>
        <w:ind w:firstLine="567"/>
        <w:jc w:val="both"/>
        <w:rPr>
          <w:rFonts w:ascii="Times New Roman" w:hAnsi="Times New Roman" w:cs="Times New Roman"/>
          <w:bCs/>
          <w:color w:val="000000"/>
          <w:spacing w:val="-4"/>
          <w:sz w:val="26"/>
          <w:szCs w:val="26"/>
        </w:rPr>
      </w:pPr>
      <w:r w:rsidRPr="00607CD5">
        <w:rPr>
          <w:rFonts w:ascii="Times New Roman" w:hAnsi="Times New Roman" w:cs="Times New Roman"/>
          <w:sz w:val="26"/>
          <w:szCs w:val="26"/>
        </w:rPr>
        <w:t>Федеральное государственное автономное образовательное учреждение высшего о</w:t>
      </w:r>
      <w:r w:rsidRPr="00607CD5">
        <w:rPr>
          <w:rFonts w:ascii="Times New Roman" w:hAnsi="Times New Roman" w:cs="Times New Roman"/>
          <w:sz w:val="26"/>
          <w:szCs w:val="26"/>
        </w:rPr>
        <w:t>б</w:t>
      </w:r>
      <w:r w:rsidRPr="00607CD5">
        <w:rPr>
          <w:rFonts w:ascii="Times New Roman" w:hAnsi="Times New Roman" w:cs="Times New Roman"/>
          <w:sz w:val="26"/>
          <w:szCs w:val="26"/>
        </w:rPr>
        <w:t xml:space="preserve">разования </w:t>
      </w:r>
      <w:r>
        <w:rPr>
          <w:rFonts w:ascii="Times New Roman" w:hAnsi="Times New Roman" w:cs="Times New Roman"/>
          <w:sz w:val="26"/>
          <w:szCs w:val="26"/>
        </w:rPr>
        <w:t>«</w:t>
      </w:r>
      <w:r w:rsidRPr="00607CD5">
        <w:rPr>
          <w:rFonts w:ascii="Times New Roman" w:hAnsi="Times New Roman" w:cs="Times New Roman"/>
          <w:sz w:val="26"/>
          <w:szCs w:val="26"/>
        </w:rPr>
        <w:t>Национальный исследовательский Нижегородский государственный универс</w:t>
      </w:r>
      <w:r w:rsidRPr="00607CD5">
        <w:rPr>
          <w:rFonts w:ascii="Times New Roman" w:hAnsi="Times New Roman" w:cs="Times New Roman"/>
          <w:sz w:val="26"/>
          <w:szCs w:val="26"/>
        </w:rPr>
        <w:t>и</w:t>
      </w:r>
      <w:r w:rsidRPr="00607CD5">
        <w:rPr>
          <w:rFonts w:ascii="Times New Roman" w:hAnsi="Times New Roman" w:cs="Times New Roman"/>
          <w:sz w:val="26"/>
          <w:szCs w:val="26"/>
        </w:rPr>
        <w:t>тет им. Н.</w:t>
      </w:r>
      <w:r>
        <w:rPr>
          <w:rFonts w:ascii="Times New Roman" w:hAnsi="Times New Roman" w:cs="Times New Roman"/>
          <w:sz w:val="26"/>
          <w:szCs w:val="26"/>
        </w:rPr>
        <w:t xml:space="preserve"> </w:t>
      </w:r>
      <w:r w:rsidRPr="00607CD5">
        <w:rPr>
          <w:rFonts w:ascii="Times New Roman" w:hAnsi="Times New Roman" w:cs="Times New Roman"/>
          <w:sz w:val="26"/>
          <w:szCs w:val="26"/>
        </w:rPr>
        <w:t>И. Лобачевского</w:t>
      </w:r>
      <w:r>
        <w:rPr>
          <w:rFonts w:ascii="Times New Roman" w:hAnsi="Times New Roman" w:cs="Times New Roman"/>
          <w:sz w:val="26"/>
          <w:szCs w:val="26"/>
        </w:rPr>
        <w:t>», Арзамасский фил</w:t>
      </w:r>
      <w:r w:rsidRPr="00607CD5">
        <w:rPr>
          <w:rFonts w:ascii="Times New Roman" w:hAnsi="Times New Roman" w:cs="Times New Roman"/>
          <w:bCs/>
          <w:color w:val="000000"/>
          <w:spacing w:val="-4"/>
          <w:sz w:val="26"/>
          <w:szCs w:val="26"/>
        </w:rPr>
        <w:t>иал</w:t>
      </w:r>
    </w:p>
    <w:p w:rsidR="00F07045" w:rsidRPr="007E5C21" w:rsidRDefault="00F07045" w:rsidP="00F07045">
      <w:pPr>
        <w:keepNext/>
        <w:spacing w:after="0" w:line="240" w:lineRule="auto"/>
        <w:ind w:firstLine="567"/>
        <w:jc w:val="both"/>
        <w:rPr>
          <w:rFonts w:ascii="Times New Roman" w:hAnsi="Times New Roman" w:cs="Times New Roman"/>
          <w:bCs/>
          <w:spacing w:val="-4"/>
          <w:sz w:val="26"/>
          <w:szCs w:val="26"/>
        </w:rPr>
      </w:pPr>
      <w:r w:rsidRPr="007E5C21">
        <w:rPr>
          <w:rStyle w:val="t1data"/>
          <w:rFonts w:ascii="Times New Roman" w:hAnsi="Times New Roman" w:cs="Times New Roman"/>
          <w:bCs/>
          <w:spacing w:val="-4"/>
          <w:sz w:val="26"/>
          <w:szCs w:val="26"/>
        </w:rPr>
        <w:t>Федеральное государственное бюджетное образовательное учреждение высшего образ</w:t>
      </w:r>
      <w:r w:rsidRPr="007E5C21">
        <w:rPr>
          <w:rStyle w:val="t1data"/>
          <w:rFonts w:ascii="Times New Roman" w:hAnsi="Times New Roman" w:cs="Times New Roman"/>
          <w:bCs/>
          <w:spacing w:val="-4"/>
          <w:sz w:val="26"/>
          <w:szCs w:val="26"/>
        </w:rPr>
        <w:t>о</w:t>
      </w:r>
      <w:r w:rsidRPr="007E5C21">
        <w:rPr>
          <w:rStyle w:val="t1data"/>
          <w:rFonts w:ascii="Times New Roman" w:hAnsi="Times New Roman" w:cs="Times New Roman"/>
          <w:bCs/>
          <w:spacing w:val="-4"/>
          <w:sz w:val="26"/>
          <w:szCs w:val="26"/>
        </w:rPr>
        <w:t>вания</w:t>
      </w:r>
      <w:r w:rsidRPr="007E5C21">
        <w:rPr>
          <w:rFonts w:ascii="Times New Roman" w:hAnsi="Times New Roman" w:cs="Times New Roman"/>
          <w:bCs/>
          <w:spacing w:val="-4"/>
          <w:sz w:val="26"/>
          <w:szCs w:val="26"/>
        </w:rPr>
        <w:t xml:space="preserve"> «Уральский государственный педагогический университет»</w:t>
      </w:r>
    </w:p>
    <w:p w:rsidR="00DF6738" w:rsidRDefault="00DF6738" w:rsidP="008F33B3">
      <w:pPr>
        <w:pStyle w:val="aa"/>
        <w:keepNext/>
        <w:spacing w:before="0" w:beforeAutospacing="0" w:after="0" w:afterAutospacing="0"/>
        <w:ind w:firstLine="567"/>
        <w:jc w:val="both"/>
        <w:rPr>
          <w:b/>
          <w:sz w:val="26"/>
          <w:szCs w:val="26"/>
        </w:rPr>
      </w:pPr>
    </w:p>
    <w:p w:rsidR="00DF6738" w:rsidRDefault="00E82DD5" w:rsidP="008F33B3">
      <w:pPr>
        <w:pStyle w:val="aa"/>
        <w:keepNext/>
        <w:spacing w:before="0" w:beforeAutospacing="0" w:after="0" w:afterAutospacing="0"/>
        <w:ind w:firstLine="567"/>
        <w:jc w:val="both"/>
        <w:rPr>
          <w:sz w:val="26"/>
          <w:szCs w:val="26"/>
        </w:rPr>
      </w:pPr>
      <w:r w:rsidRPr="00931F07">
        <w:rPr>
          <w:b/>
          <w:sz w:val="26"/>
          <w:szCs w:val="26"/>
        </w:rPr>
        <w:t>Цель конференции</w:t>
      </w:r>
      <w:r w:rsidRPr="00931F07">
        <w:rPr>
          <w:sz w:val="26"/>
          <w:szCs w:val="26"/>
        </w:rPr>
        <w:t xml:space="preserve"> </w:t>
      </w:r>
      <w:r w:rsidR="00614C07" w:rsidRPr="00931F07">
        <w:rPr>
          <w:sz w:val="26"/>
          <w:szCs w:val="26"/>
        </w:rPr>
        <w:t>– обмен результатами</w:t>
      </w:r>
      <w:r w:rsidR="005F2CD9" w:rsidRPr="00931F07">
        <w:rPr>
          <w:sz w:val="26"/>
          <w:szCs w:val="26"/>
        </w:rPr>
        <w:t xml:space="preserve"> научных исследований и обобщения пер</w:t>
      </w:r>
      <w:r w:rsidR="005F2CD9" w:rsidRPr="00931F07">
        <w:rPr>
          <w:sz w:val="26"/>
          <w:szCs w:val="26"/>
        </w:rPr>
        <w:t>е</w:t>
      </w:r>
      <w:r w:rsidR="005F2CD9" w:rsidRPr="00931F07">
        <w:rPr>
          <w:sz w:val="26"/>
          <w:szCs w:val="26"/>
        </w:rPr>
        <w:t>дового опыта в сфере воспитания;</w:t>
      </w:r>
      <w:r w:rsidR="00614C07" w:rsidRPr="00931F07">
        <w:rPr>
          <w:sz w:val="26"/>
          <w:szCs w:val="26"/>
        </w:rPr>
        <w:t xml:space="preserve"> </w:t>
      </w:r>
      <w:r w:rsidR="004750C6" w:rsidRPr="00931F07">
        <w:rPr>
          <w:sz w:val="26"/>
          <w:szCs w:val="26"/>
        </w:rPr>
        <w:t>обсуждение актуальных проблем</w:t>
      </w:r>
      <w:r w:rsidR="00614C07" w:rsidRPr="00931F07">
        <w:rPr>
          <w:sz w:val="26"/>
          <w:szCs w:val="26"/>
        </w:rPr>
        <w:t xml:space="preserve"> </w:t>
      </w:r>
      <w:r w:rsidR="004750C6" w:rsidRPr="00931F07">
        <w:rPr>
          <w:sz w:val="26"/>
          <w:szCs w:val="26"/>
        </w:rPr>
        <w:t>философии</w:t>
      </w:r>
      <w:r w:rsidR="00877BEF" w:rsidRPr="00931F07">
        <w:rPr>
          <w:sz w:val="26"/>
          <w:szCs w:val="26"/>
        </w:rPr>
        <w:t>, социол</w:t>
      </w:r>
      <w:r w:rsidR="00877BEF" w:rsidRPr="00931F07">
        <w:rPr>
          <w:sz w:val="26"/>
          <w:szCs w:val="26"/>
        </w:rPr>
        <w:t>о</w:t>
      </w:r>
      <w:r w:rsidR="00877BEF" w:rsidRPr="00931F07">
        <w:rPr>
          <w:sz w:val="26"/>
          <w:szCs w:val="26"/>
        </w:rPr>
        <w:t xml:space="preserve">гии, </w:t>
      </w:r>
      <w:r w:rsidR="005F2CD9" w:rsidRPr="00931F07">
        <w:rPr>
          <w:sz w:val="26"/>
          <w:szCs w:val="26"/>
        </w:rPr>
        <w:t xml:space="preserve">культурологии, </w:t>
      </w:r>
      <w:r w:rsidR="00877BEF" w:rsidRPr="00931F07">
        <w:rPr>
          <w:sz w:val="26"/>
          <w:szCs w:val="26"/>
        </w:rPr>
        <w:t>психологии, истории</w:t>
      </w:r>
      <w:r w:rsidR="005F2CD9" w:rsidRPr="00931F07">
        <w:rPr>
          <w:sz w:val="26"/>
          <w:szCs w:val="26"/>
        </w:rPr>
        <w:t>, педагогики</w:t>
      </w:r>
      <w:r w:rsidR="000D4A9C" w:rsidRPr="00931F07">
        <w:rPr>
          <w:sz w:val="26"/>
          <w:szCs w:val="26"/>
        </w:rPr>
        <w:t xml:space="preserve"> воспитания</w:t>
      </w:r>
      <w:r w:rsidR="004750C6" w:rsidRPr="00931F07">
        <w:rPr>
          <w:sz w:val="26"/>
          <w:szCs w:val="26"/>
        </w:rPr>
        <w:t>; осмысление совреме</w:t>
      </w:r>
      <w:r w:rsidR="004750C6" w:rsidRPr="00931F07">
        <w:rPr>
          <w:sz w:val="26"/>
          <w:szCs w:val="26"/>
        </w:rPr>
        <w:t>н</w:t>
      </w:r>
      <w:r w:rsidR="004750C6" w:rsidRPr="00931F07">
        <w:rPr>
          <w:sz w:val="26"/>
          <w:szCs w:val="26"/>
        </w:rPr>
        <w:t>н</w:t>
      </w:r>
      <w:r w:rsidR="005F2CD9" w:rsidRPr="00931F07">
        <w:rPr>
          <w:sz w:val="26"/>
          <w:szCs w:val="26"/>
        </w:rPr>
        <w:t xml:space="preserve">ых трансформаций и обновления воспитательных практик; </w:t>
      </w:r>
      <w:r w:rsidR="00AE015F" w:rsidRPr="00931F07">
        <w:rPr>
          <w:sz w:val="26"/>
          <w:szCs w:val="26"/>
        </w:rPr>
        <w:t>выделение</w:t>
      </w:r>
      <w:r w:rsidR="005F2CD9" w:rsidRPr="00931F07">
        <w:rPr>
          <w:sz w:val="26"/>
          <w:szCs w:val="26"/>
        </w:rPr>
        <w:t xml:space="preserve"> </w:t>
      </w:r>
      <w:r w:rsidR="00AE015F" w:rsidRPr="00931F07">
        <w:rPr>
          <w:sz w:val="26"/>
          <w:szCs w:val="26"/>
        </w:rPr>
        <w:t xml:space="preserve">и обсуждение </w:t>
      </w:r>
      <w:r w:rsidR="005F2CD9" w:rsidRPr="00931F07">
        <w:rPr>
          <w:sz w:val="26"/>
          <w:szCs w:val="26"/>
        </w:rPr>
        <w:t>пр</w:t>
      </w:r>
      <w:r w:rsidR="005F2CD9" w:rsidRPr="00931F07">
        <w:rPr>
          <w:sz w:val="26"/>
          <w:szCs w:val="26"/>
        </w:rPr>
        <w:t>и</w:t>
      </w:r>
      <w:r w:rsidR="005F2CD9" w:rsidRPr="00931F07">
        <w:rPr>
          <w:sz w:val="26"/>
          <w:szCs w:val="26"/>
        </w:rPr>
        <w:t>оритетов</w:t>
      </w:r>
      <w:r w:rsidR="00AE015F" w:rsidRPr="00931F07">
        <w:rPr>
          <w:sz w:val="26"/>
          <w:szCs w:val="26"/>
        </w:rPr>
        <w:t xml:space="preserve"> воспитания как социокультурного явления, социального института, деятельности</w:t>
      </w:r>
      <w:r w:rsidR="005F2CD9" w:rsidRPr="00931F07">
        <w:rPr>
          <w:sz w:val="26"/>
          <w:szCs w:val="26"/>
        </w:rPr>
        <w:t xml:space="preserve">. </w:t>
      </w:r>
    </w:p>
    <w:p w:rsidR="00DF6738" w:rsidRDefault="00DF6738" w:rsidP="008F33B3">
      <w:pPr>
        <w:pStyle w:val="aa"/>
        <w:keepNext/>
        <w:spacing w:before="0" w:beforeAutospacing="0" w:after="0" w:afterAutospacing="0"/>
        <w:ind w:firstLine="567"/>
        <w:rPr>
          <w:b/>
          <w:bCs/>
          <w:sz w:val="26"/>
          <w:szCs w:val="26"/>
        </w:rPr>
      </w:pPr>
    </w:p>
    <w:p w:rsidR="00DF6738" w:rsidRDefault="00DF6738" w:rsidP="008F33B3">
      <w:pPr>
        <w:pStyle w:val="aa"/>
        <w:keepNext/>
        <w:spacing w:before="0" w:beforeAutospacing="0" w:after="0" w:afterAutospacing="0"/>
        <w:ind w:firstLine="567"/>
        <w:rPr>
          <w:b/>
          <w:sz w:val="26"/>
          <w:szCs w:val="26"/>
        </w:rPr>
      </w:pPr>
      <w:r w:rsidRPr="00DF6738">
        <w:rPr>
          <w:b/>
          <w:bCs/>
          <w:sz w:val="26"/>
          <w:szCs w:val="26"/>
        </w:rPr>
        <w:t>Н</w:t>
      </w:r>
      <w:r w:rsidR="00D057A1" w:rsidRPr="00931F07">
        <w:rPr>
          <w:b/>
          <w:sz w:val="26"/>
          <w:szCs w:val="26"/>
        </w:rPr>
        <w:t>аправления работы конференции:</w:t>
      </w:r>
    </w:p>
    <w:p w:rsidR="00DF6738" w:rsidRDefault="004750C6" w:rsidP="008F33B3">
      <w:pPr>
        <w:pStyle w:val="aa"/>
        <w:keepNext/>
        <w:spacing w:before="0" w:beforeAutospacing="0" w:after="0" w:afterAutospacing="0"/>
        <w:ind w:firstLine="567"/>
        <w:rPr>
          <w:sz w:val="26"/>
          <w:szCs w:val="26"/>
        </w:rPr>
      </w:pPr>
      <w:r w:rsidRPr="00931F07">
        <w:rPr>
          <w:b/>
          <w:bCs/>
          <w:i/>
          <w:iCs/>
          <w:sz w:val="26"/>
          <w:szCs w:val="26"/>
        </w:rPr>
        <w:t xml:space="preserve">– </w:t>
      </w:r>
      <w:r w:rsidR="00AD4255" w:rsidRPr="00931F07">
        <w:rPr>
          <w:sz w:val="26"/>
          <w:szCs w:val="26"/>
        </w:rPr>
        <w:t>философия и методология воспитания;</w:t>
      </w:r>
    </w:p>
    <w:p w:rsidR="00DF6738" w:rsidRDefault="00AD4255" w:rsidP="008F33B3">
      <w:pPr>
        <w:pStyle w:val="aa"/>
        <w:keepNext/>
        <w:spacing w:before="0" w:beforeAutospacing="0" w:after="0" w:afterAutospacing="0"/>
        <w:ind w:firstLine="567"/>
        <w:rPr>
          <w:bCs/>
          <w:iCs/>
          <w:sz w:val="26"/>
          <w:szCs w:val="26"/>
        </w:rPr>
      </w:pPr>
      <w:r w:rsidRPr="00931F07">
        <w:rPr>
          <w:b/>
          <w:bCs/>
          <w:i/>
          <w:iCs/>
          <w:sz w:val="26"/>
          <w:szCs w:val="26"/>
        </w:rPr>
        <w:t xml:space="preserve">– </w:t>
      </w:r>
      <w:r w:rsidR="00AB4369" w:rsidRPr="00931F07">
        <w:rPr>
          <w:sz w:val="26"/>
          <w:szCs w:val="26"/>
        </w:rPr>
        <w:t>тема</w:t>
      </w:r>
      <w:r w:rsidR="005F2CD9" w:rsidRPr="00931F07">
        <w:rPr>
          <w:sz w:val="26"/>
          <w:szCs w:val="26"/>
        </w:rPr>
        <w:t xml:space="preserve"> воспитания и воспитателя в социально-гуманитарном научном знании</w:t>
      </w:r>
      <w:r w:rsidR="004750C6" w:rsidRPr="00931F07">
        <w:rPr>
          <w:bCs/>
          <w:iCs/>
          <w:sz w:val="26"/>
          <w:szCs w:val="26"/>
        </w:rPr>
        <w:t>;</w:t>
      </w:r>
    </w:p>
    <w:p w:rsidR="00DF6738" w:rsidRDefault="00FC74DC" w:rsidP="008F33B3">
      <w:pPr>
        <w:pStyle w:val="aa"/>
        <w:keepNext/>
        <w:spacing w:before="0" w:beforeAutospacing="0" w:after="0" w:afterAutospacing="0"/>
        <w:ind w:firstLine="567"/>
        <w:rPr>
          <w:bCs/>
          <w:iCs/>
          <w:sz w:val="26"/>
          <w:szCs w:val="26"/>
        </w:rPr>
      </w:pPr>
      <w:r w:rsidRPr="00931F07">
        <w:rPr>
          <w:b/>
          <w:bCs/>
          <w:i/>
          <w:iCs/>
          <w:sz w:val="26"/>
          <w:szCs w:val="26"/>
        </w:rPr>
        <w:t>–</w:t>
      </w:r>
      <w:r w:rsidR="00821960" w:rsidRPr="00931F07">
        <w:rPr>
          <w:b/>
          <w:bCs/>
          <w:i/>
          <w:iCs/>
          <w:sz w:val="26"/>
          <w:szCs w:val="26"/>
        </w:rPr>
        <w:t xml:space="preserve"> </w:t>
      </w:r>
      <w:r w:rsidRPr="00931F07">
        <w:rPr>
          <w:bCs/>
          <w:iCs/>
          <w:sz w:val="26"/>
          <w:szCs w:val="26"/>
        </w:rPr>
        <w:t>современн</w:t>
      </w:r>
      <w:r w:rsidR="005F2CD9" w:rsidRPr="00931F07">
        <w:rPr>
          <w:bCs/>
          <w:iCs/>
          <w:sz w:val="26"/>
          <w:szCs w:val="26"/>
        </w:rPr>
        <w:t>ы</w:t>
      </w:r>
      <w:r w:rsidR="00821960" w:rsidRPr="00931F07">
        <w:rPr>
          <w:bCs/>
          <w:iCs/>
          <w:sz w:val="26"/>
          <w:szCs w:val="26"/>
        </w:rPr>
        <w:t>е</w:t>
      </w:r>
      <w:r w:rsidR="005F2CD9" w:rsidRPr="00931F07">
        <w:rPr>
          <w:bCs/>
          <w:iCs/>
          <w:sz w:val="26"/>
          <w:szCs w:val="26"/>
        </w:rPr>
        <w:t xml:space="preserve"> воспитательны</w:t>
      </w:r>
      <w:r w:rsidR="00821960" w:rsidRPr="00931F07">
        <w:rPr>
          <w:bCs/>
          <w:iCs/>
          <w:sz w:val="26"/>
          <w:szCs w:val="26"/>
        </w:rPr>
        <w:t>е</w:t>
      </w:r>
      <w:r w:rsidR="005F2CD9" w:rsidRPr="00931F07">
        <w:rPr>
          <w:bCs/>
          <w:iCs/>
          <w:sz w:val="26"/>
          <w:szCs w:val="26"/>
        </w:rPr>
        <w:t xml:space="preserve"> практик</w:t>
      </w:r>
      <w:r w:rsidR="00821960" w:rsidRPr="00931F07">
        <w:rPr>
          <w:bCs/>
          <w:iCs/>
          <w:sz w:val="26"/>
          <w:szCs w:val="26"/>
        </w:rPr>
        <w:t>и: общее и особенное</w:t>
      </w:r>
      <w:r w:rsidRPr="00931F07">
        <w:rPr>
          <w:bCs/>
          <w:iCs/>
          <w:sz w:val="26"/>
          <w:szCs w:val="26"/>
        </w:rPr>
        <w:t>;</w:t>
      </w:r>
    </w:p>
    <w:p w:rsidR="00DF6738" w:rsidRDefault="00FC74DC" w:rsidP="008F33B3">
      <w:pPr>
        <w:pStyle w:val="aa"/>
        <w:keepNext/>
        <w:spacing w:before="0" w:beforeAutospacing="0" w:after="0" w:afterAutospacing="0"/>
        <w:ind w:firstLine="567"/>
        <w:rPr>
          <w:bCs/>
          <w:iCs/>
          <w:sz w:val="26"/>
          <w:szCs w:val="26"/>
        </w:rPr>
      </w:pPr>
      <w:r w:rsidRPr="00931F07">
        <w:rPr>
          <w:b/>
          <w:bCs/>
          <w:i/>
          <w:iCs/>
          <w:sz w:val="26"/>
          <w:szCs w:val="26"/>
        </w:rPr>
        <w:lastRenderedPageBreak/>
        <w:t xml:space="preserve">– </w:t>
      </w:r>
      <w:r w:rsidR="005F2CD9" w:rsidRPr="00931F07">
        <w:rPr>
          <w:bCs/>
          <w:iCs/>
          <w:sz w:val="26"/>
          <w:szCs w:val="26"/>
        </w:rPr>
        <w:t>воспитание и воспитатель</w:t>
      </w:r>
      <w:r w:rsidRPr="00931F07">
        <w:rPr>
          <w:bCs/>
          <w:iCs/>
          <w:sz w:val="26"/>
          <w:szCs w:val="26"/>
        </w:rPr>
        <w:t xml:space="preserve"> в о</w:t>
      </w:r>
      <w:r w:rsidR="005F2CD9" w:rsidRPr="00931F07">
        <w:rPr>
          <w:bCs/>
          <w:iCs/>
          <w:sz w:val="26"/>
          <w:szCs w:val="26"/>
        </w:rPr>
        <w:t xml:space="preserve">ценках </w:t>
      </w:r>
      <w:r w:rsidRPr="00931F07">
        <w:rPr>
          <w:bCs/>
          <w:iCs/>
          <w:sz w:val="26"/>
          <w:szCs w:val="26"/>
        </w:rPr>
        <w:t>мыслителей и педагогов прошлого;</w:t>
      </w:r>
    </w:p>
    <w:p w:rsidR="00DF6738" w:rsidRDefault="004750C6" w:rsidP="008F33B3">
      <w:pPr>
        <w:pStyle w:val="aa"/>
        <w:keepNext/>
        <w:spacing w:before="0" w:beforeAutospacing="0" w:after="0" w:afterAutospacing="0"/>
        <w:ind w:firstLine="567"/>
        <w:rPr>
          <w:sz w:val="26"/>
          <w:szCs w:val="26"/>
        </w:rPr>
      </w:pPr>
      <w:r w:rsidRPr="00931F07">
        <w:rPr>
          <w:b/>
          <w:bCs/>
          <w:i/>
          <w:iCs/>
          <w:sz w:val="26"/>
          <w:szCs w:val="26"/>
        </w:rPr>
        <w:t xml:space="preserve">– </w:t>
      </w:r>
      <w:r w:rsidR="004617C8" w:rsidRPr="00931F07">
        <w:rPr>
          <w:sz w:val="26"/>
          <w:szCs w:val="26"/>
        </w:rPr>
        <w:t>воспитание в образовательной организации</w:t>
      </w:r>
      <w:r w:rsidR="00821960" w:rsidRPr="00931F07">
        <w:rPr>
          <w:sz w:val="26"/>
          <w:szCs w:val="26"/>
        </w:rPr>
        <w:t>;</w:t>
      </w:r>
    </w:p>
    <w:p w:rsidR="00DF6738" w:rsidRDefault="00821960" w:rsidP="008F33B3">
      <w:pPr>
        <w:pStyle w:val="aa"/>
        <w:keepNext/>
        <w:spacing w:before="0" w:beforeAutospacing="0" w:after="0" w:afterAutospacing="0"/>
        <w:ind w:firstLine="567"/>
        <w:rPr>
          <w:sz w:val="26"/>
          <w:szCs w:val="26"/>
        </w:rPr>
      </w:pPr>
      <w:r w:rsidRPr="00931F07">
        <w:rPr>
          <w:b/>
          <w:bCs/>
          <w:i/>
          <w:iCs/>
          <w:sz w:val="26"/>
          <w:szCs w:val="26"/>
        </w:rPr>
        <w:t xml:space="preserve">– </w:t>
      </w:r>
      <w:r w:rsidRPr="00931F07">
        <w:rPr>
          <w:sz w:val="26"/>
          <w:szCs w:val="26"/>
        </w:rPr>
        <w:t>воспитательное пространство региона: субъекты, партнерство, воспитательные практики;</w:t>
      </w:r>
    </w:p>
    <w:p w:rsidR="00DF6738" w:rsidRDefault="00821960" w:rsidP="008F33B3">
      <w:pPr>
        <w:pStyle w:val="aa"/>
        <w:keepNext/>
        <w:spacing w:before="0" w:beforeAutospacing="0" w:after="0" w:afterAutospacing="0"/>
        <w:ind w:firstLine="567"/>
        <w:rPr>
          <w:sz w:val="26"/>
          <w:szCs w:val="26"/>
        </w:rPr>
      </w:pPr>
      <w:r w:rsidRPr="00931F07">
        <w:rPr>
          <w:b/>
          <w:bCs/>
          <w:i/>
          <w:iCs/>
          <w:sz w:val="26"/>
          <w:szCs w:val="26"/>
        </w:rPr>
        <w:t xml:space="preserve">– </w:t>
      </w:r>
      <w:r w:rsidRPr="00931F07">
        <w:rPr>
          <w:sz w:val="26"/>
          <w:szCs w:val="26"/>
        </w:rPr>
        <w:t>цифровизация воспитания: возможности и риски;</w:t>
      </w:r>
    </w:p>
    <w:p w:rsidR="00DF6738" w:rsidRDefault="00FC74DC" w:rsidP="008F33B3">
      <w:pPr>
        <w:pStyle w:val="aa"/>
        <w:keepNext/>
        <w:spacing w:before="0" w:beforeAutospacing="0" w:after="0" w:afterAutospacing="0"/>
        <w:ind w:firstLine="567"/>
        <w:rPr>
          <w:sz w:val="26"/>
          <w:szCs w:val="26"/>
        </w:rPr>
      </w:pPr>
      <w:r w:rsidRPr="00931F07">
        <w:rPr>
          <w:b/>
          <w:bCs/>
          <w:i/>
          <w:iCs/>
          <w:sz w:val="26"/>
          <w:szCs w:val="26"/>
        </w:rPr>
        <w:t xml:space="preserve">– </w:t>
      </w:r>
      <w:r w:rsidR="00821960" w:rsidRPr="00931F07">
        <w:rPr>
          <w:sz w:val="26"/>
          <w:szCs w:val="26"/>
        </w:rPr>
        <w:t>педагог как воспитатель:</w:t>
      </w:r>
      <w:r w:rsidR="008C73FB" w:rsidRPr="00931F07">
        <w:rPr>
          <w:sz w:val="26"/>
          <w:szCs w:val="26"/>
        </w:rPr>
        <w:t xml:space="preserve"> возможности, прорывы, дефициты;</w:t>
      </w:r>
    </w:p>
    <w:p w:rsidR="00DF6738" w:rsidRDefault="00FC74DC" w:rsidP="008F33B3">
      <w:pPr>
        <w:pStyle w:val="aa"/>
        <w:keepNext/>
        <w:spacing w:before="0" w:beforeAutospacing="0" w:after="0" w:afterAutospacing="0"/>
        <w:ind w:firstLine="567"/>
        <w:rPr>
          <w:bCs/>
          <w:iCs/>
          <w:sz w:val="26"/>
          <w:szCs w:val="26"/>
        </w:rPr>
      </w:pPr>
      <w:r w:rsidRPr="00931F07">
        <w:rPr>
          <w:b/>
          <w:bCs/>
          <w:i/>
          <w:iCs/>
          <w:sz w:val="26"/>
          <w:szCs w:val="26"/>
        </w:rPr>
        <w:t>–</w:t>
      </w:r>
      <w:r w:rsidR="00821960" w:rsidRPr="00931F07">
        <w:rPr>
          <w:b/>
          <w:bCs/>
          <w:i/>
          <w:iCs/>
          <w:sz w:val="26"/>
          <w:szCs w:val="26"/>
        </w:rPr>
        <w:t xml:space="preserve"> </w:t>
      </w:r>
      <w:r w:rsidR="00821960" w:rsidRPr="00931F07">
        <w:rPr>
          <w:bCs/>
          <w:iCs/>
          <w:sz w:val="26"/>
          <w:szCs w:val="26"/>
        </w:rPr>
        <w:t>общность, сообщество, коллектив в воспитании;</w:t>
      </w:r>
    </w:p>
    <w:p w:rsidR="00DF6738" w:rsidRDefault="00821960" w:rsidP="008F33B3">
      <w:pPr>
        <w:pStyle w:val="aa"/>
        <w:keepNext/>
        <w:spacing w:before="0" w:beforeAutospacing="0" w:after="0" w:afterAutospacing="0"/>
        <w:ind w:firstLine="567"/>
        <w:rPr>
          <w:sz w:val="26"/>
          <w:szCs w:val="26"/>
        </w:rPr>
      </w:pPr>
      <w:r w:rsidRPr="00931F07">
        <w:rPr>
          <w:b/>
          <w:bCs/>
          <w:i/>
          <w:iCs/>
          <w:sz w:val="26"/>
          <w:szCs w:val="26"/>
        </w:rPr>
        <w:t xml:space="preserve">– </w:t>
      </w:r>
      <w:r w:rsidRPr="00931F07">
        <w:rPr>
          <w:sz w:val="26"/>
          <w:szCs w:val="26"/>
        </w:rPr>
        <w:t>самовоспитание и перевоспитание: от теории к практике;</w:t>
      </w:r>
    </w:p>
    <w:p w:rsidR="00DF6738" w:rsidRDefault="00821960" w:rsidP="008F33B3">
      <w:pPr>
        <w:pStyle w:val="aa"/>
        <w:keepNext/>
        <w:spacing w:before="0" w:beforeAutospacing="0" w:after="0" w:afterAutospacing="0"/>
        <w:ind w:firstLine="567"/>
        <w:rPr>
          <w:sz w:val="26"/>
          <w:szCs w:val="26"/>
        </w:rPr>
      </w:pPr>
      <w:r w:rsidRPr="00931F07">
        <w:rPr>
          <w:b/>
          <w:bCs/>
          <w:i/>
          <w:iCs/>
          <w:sz w:val="26"/>
          <w:szCs w:val="26"/>
        </w:rPr>
        <w:t xml:space="preserve">– </w:t>
      </w:r>
      <w:r w:rsidRPr="00931F07">
        <w:rPr>
          <w:sz w:val="26"/>
          <w:szCs w:val="26"/>
        </w:rPr>
        <w:t>воспитательный потенциал современного урока;</w:t>
      </w:r>
    </w:p>
    <w:p w:rsidR="00DF6738" w:rsidRDefault="00821960" w:rsidP="008F33B3">
      <w:pPr>
        <w:pStyle w:val="aa"/>
        <w:keepNext/>
        <w:spacing w:before="0" w:beforeAutospacing="0" w:after="0" w:afterAutospacing="0"/>
        <w:ind w:firstLine="567"/>
        <w:rPr>
          <w:sz w:val="26"/>
          <w:szCs w:val="26"/>
        </w:rPr>
      </w:pPr>
      <w:r w:rsidRPr="00931F07">
        <w:rPr>
          <w:b/>
          <w:bCs/>
          <w:i/>
          <w:iCs/>
          <w:sz w:val="26"/>
          <w:szCs w:val="26"/>
        </w:rPr>
        <w:t xml:space="preserve">– </w:t>
      </w:r>
      <w:r w:rsidR="008C73FB" w:rsidRPr="00931F07">
        <w:rPr>
          <w:sz w:val="26"/>
          <w:szCs w:val="26"/>
        </w:rPr>
        <w:t>воспитательная функция классного руководства, кураторства, наставничества;</w:t>
      </w:r>
    </w:p>
    <w:p w:rsidR="00491FF5" w:rsidRDefault="00CE6260" w:rsidP="008F33B3">
      <w:pPr>
        <w:pStyle w:val="aa"/>
        <w:keepNext/>
        <w:spacing w:before="0" w:beforeAutospacing="0" w:after="0" w:afterAutospacing="0"/>
        <w:ind w:firstLine="567"/>
        <w:rPr>
          <w:sz w:val="26"/>
          <w:szCs w:val="26"/>
        </w:rPr>
      </w:pPr>
      <w:r w:rsidRPr="00931F07">
        <w:rPr>
          <w:b/>
          <w:bCs/>
          <w:i/>
          <w:iCs/>
          <w:sz w:val="26"/>
          <w:szCs w:val="26"/>
        </w:rPr>
        <w:t xml:space="preserve">– </w:t>
      </w:r>
      <w:r w:rsidRPr="00931F07">
        <w:rPr>
          <w:sz w:val="26"/>
          <w:szCs w:val="26"/>
        </w:rPr>
        <w:t>воспитание в инклюзивной школе</w:t>
      </w:r>
      <w:r w:rsidR="0044373A">
        <w:rPr>
          <w:sz w:val="26"/>
          <w:szCs w:val="26"/>
        </w:rPr>
        <w:t>.</w:t>
      </w:r>
    </w:p>
    <w:p w:rsidR="00DF6738" w:rsidRDefault="00DF6738" w:rsidP="008F33B3">
      <w:pPr>
        <w:pStyle w:val="aa"/>
        <w:keepNext/>
        <w:spacing w:before="0" w:beforeAutospacing="0" w:after="0" w:afterAutospacing="0"/>
        <w:ind w:firstLine="567"/>
        <w:rPr>
          <w:sz w:val="26"/>
          <w:szCs w:val="26"/>
        </w:rPr>
      </w:pPr>
    </w:p>
    <w:p w:rsidR="00491FF5" w:rsidRDefault="00491FF5" w:rsidP="008F33B3">
      <w:pPr>
        <w:keepNext/>
        <w:tabs>
          <w:tab w:val="left" w:pos="3654"/>
        </w:tabs>
        <w:spacing w:after="0" w:line="240" w:lineRule="auto"/>
        <w:ind w:firstLine="567"/>
        <w:jc w:val="both"/>
        <w:rPr>
          <w:rFonts w:ascii="Times New Roman" w:hAnsi="Times New Roman" w:cs="Times New Roman"/>
          <w:sz w:val="26"/>
          <w:szCs w:val="26"/>
        </w:rPr>
      </w:pPr>
      <w:r>
        <w:rPr>
          <w:rFonts w:ascii="Times New Roman" w:hAnsi="Times New Roman" w:cs="Times New Roman"/>
          <w:b/>
          <w:bCs/>
          <w:sz w:val="26"/>
          <w:szCs w:val="26"/>
        </w:rPr>
        <w:t>Форма проведения</w:t>
      </w:r>
      <w:r>
        <w:rPr>
          <w:rFonts w:ascii="Times New Roman" w:hAnsi="Times New Roman" w:cs="Times New Roman"/>
          <w:sz w:val="26"/>
          <w:szCs w:val="26"/>
        </w:rPr>
        <w:t xml:space="preserve"> – очно-дистанционная (онлайн).</w:t>
      </w:r>
    </w:p>
    <w:p w:rsidR="00491FF5" w:rsidRPr="00491FF5" w:rsidRDefault="00491FF5" w:rsidP="008F33B3">
      <w:pPr>
        <w:keepNext/>
        <w:tabs>
          <w:tab w:val="left" w:pos="3654"/>
        </w:tabs>
        <w:spacing w:after="0" w:line="240" w:lineRule="auto"/>
        <w:ind w:firstLine="567"/>
        <w:jc w:val="both"/>
        <w:rPr>
          <w:rFonts w:ascii="Times New Roman" w:hAnsi="Times New Roman" w:cs="Times New Roman"/>
          <w:sz w:val="26"/>
          <w:szCs w:val="26"/>
        </w:rPr>
      </w:pPr>
    </w:p>
    <w:p w:rsidR="00491FF5" w:rsidRPr="00931F07" w:rsidRDefault="00491FF5" w:rsidP="008F33B3">
      <w:pPr>
        <w:keepNext/>
        <w:tabs>
          <w:tab w:val="left" w:pos="3654"/>
        </w:tabs>
        <w:spacing w:after="0" w:line="240" w:lineRule="auto"/>
        <w:ind w:firstLine="567"/>
        <w:jc w:val="both"/>
        <w:rPr>
          <w:rFonts w:ascii="Times New Roman" w:hAnsi="Times New Roman" w:cs="Times New Roman"/>
          <w:color w:val="000000"/>
          <w:sz w:val="26"/>
          <w:szCs w:val="26"/>
        </w:rPr>
      </w:pPr>
      <w:proofErr w:type="gramStart"/>
      <w:r>
        <w:rPr>
          <w:rFonts w:ascii="Times New Roman" w:hAnsi="Times New Roman" w:cs="Times New Roman"/>
          <w:b/>
          <w:bCs/>
          <w:sz w:val="26"/>
          <w:szCs w:val="26"/>
        </w:rPr>
        <w:t>К участию в конференции приглашаются</w:t>
      </w:r>
      <w:r w:rsidRPr="00931F07">
        <w:rPr>
          <w:rFonts w:ascii="Times New Roman" w:hAnsi="Times New Roman" w:cs="Times New Roman"/>
          <w:sz w:val="26"/>
          <w:szCs w:val="26"/>
        </w:rPr>
        <w:t xml:space="preserve"> </w:t>
      </w:r>
      <w:r w:rsidRPr="00931F07">
        <w:rPr>
          <w:rFonts w:ascii="Times New Roman" w:hAnsi="Times New Roman" w:cs="Times New Roman"/>
          <w:color w:val="000000"/>
          <w:sz w:val="26"/>
          <w:szCs w:val="26"/>
        </w:rPr>
        <w:t>исследователи в области воспитания (философы, социологи, культурологи, историки, представители других социально-гуманитарных дисциплин) и педагоги (научные работники, преподаватели вузов и средних специальных учебных заведений, аспиранты, магистранты, студенты, педагоги общеобр</w:t>
      </w:r>
      <w:r w:rsidRPr="00931F07">
        <w:rPr>
          <w:rFonts w:ascii="Times New Roman" w:hAnsi="Times New Roman" w:cs="Times New Roman"/>
          <w:color w:val="000000"/>
          <w:sz w:val="26"/>
          <w:szCs w:val="26"/>
        </w:rPr>
        <w:t>а</w:t>
      </w:r>
      <w:r w:rsidRPr="00931F07">
        <w:rPr>
          <w:rFonts w:ascii="Times New Roman" w:hAnsi="Times New Roman" w:cs="Times New Roman"/>
          <w:color w:val="000000"/>
          <w:sz w:val="26"/>
          <w:szCs w:val="26"/>
        </w:rPr>
        <w:t>зовательных школ).</w:t>
      </w:r>
      <w:proofErr w:type="gramEnd"/>
    </w:p>
    <w:p w:rsidR="008C73FB" w:rsidRPr="00931F07" w:rsidRDefault="008C73FB" w:rsidP="008F33B3">
      <w:pPr>
        <w:keepNext/>
        <w:tabs>
          <w:tab w:val="left" w:pos="284"/>
        </w:tabs>
        <w:spacing w:after="0" w:line="240" w:lineRule="auto"/>
        <w:ind w:firstLine="567"/>
        <w:jc w:val="both"/>
        <w:rPr>
          <w:rFonts w:ascii="Times New Roman" w:hAnsi="Times New Roman" w:cs="Times New Roman"/>
          <w:b/>
          <w:bCs/>
          <w:i/>
          <w:iCs/>
          <w:sz w:val="26"/>
          <w:szCs w:val="26"/>
        </w:rPr>
      </w:pPr>
    </w:p>
    <w:p w:rsidR="00AD357E" w:rsidRPr="00931F07" w:rsidRDefault="00AD357E" w:rsidP="008F33B3">
      <w:pPr>
        <w:keepNext/>
        <w:tabs>
          <w:tab w:val="left" w:pos="284"/>
        </w:tabs>
        <w:spacing w:after="0" w:line="240" w:lineRule="auto"/>
        <w:jc w:val="center"/>
        <w:rPr>
          <w:rFonts w:ascii="Times New Roman" w:hAnsi="Times New Roman" w:cs="Times New Roman"/>
          <w:b/>
          <w:sz w:val="26"/>
          <w:szCs w:val="26"/>
        </w:rPr>
      </w:pPr>
      <w:r w:rsidRPr="00931F07">
        <w:rPr>
          <w:rFonts w:ascii="Times New Roman" w:hAnsi="Times New Roman" w:cs="Times New Roman"/>
          <w:b/>
          <w:sz w:val="26"/>
          <w:szCs w:val="26"/>
        </w:rPr>
        <w:t>ОРГАНИЗАЦИОННЫЙ КОМИТЕТ КОНФЕРЕНЦИИ</w:t>
      </w:r>
    </w:p>
    <w:p w:rsidR="008C73FB" w:rsidRPr="00931F07" w:rsidRDefault="00E82DD5" w:rsidP="008F33B3">
      <w:pPr>
        <w:keepNext/>
        <w:tabs>
          <w:tab w:val="left" w:pos="284"/>
        </w:tabs>
        <w:spacing w:after="0" w:line="240" w:lineRule="auto"/>
        <w:ind w:firstLine="567"/>
        <w:jc w:val="both"/>
        <w:rPr>
          <w:rFonts w:ascii="Times New Roman" w:hAnsi="Times New Roman" w:cs="Times New Roman"/>
          <w:sz w:val="26"/>
          <w:szCs w:val="26"/>
        </w:rPr>
      </w:pPr>
      <w:r w:rsidRPr="00931F07">
        <w:rPr>
          <w:rFonts w:ascii="Times New Roman" w:hAnsi="Times New Roman" w:cs="Times New Roman"/>
          <w:b/>
          <w:sz w:val="26"/>
          <w:szCs w:val="26"/>
        </w:rPr>
        <w:t>Председател</w:t>
      </w:r>
      <w:r w:rsidR="008C73FB" w:rsidRPr="00931F07">
        <w:rPr>
          <w:rFonts w:ascii="Times New Roman" w:hAnsi="Times New Roman" w:cs="Times New Roman"/>
          <w:b/>
          <w:sz w:val="26"/>
          <w:szCs w:val="26"/>
        </w:rPr>
        <w:t>ь</w:t>
      </w:r>
      <w:r w:rsidRPr="00931F07">
        <w:rPr>
          <w:rFonts w:ascii="Times New Roman" w:hAnsi="Times New Roman" w:cs="Times New Roman"/>
          <w:b/>
          <w:sz w:val="26"/>
          <w:szCs w:val="26"/>
        </w:rPr>
        <w:t xml:space="preserve"> </w:t>
      </w:r>
      <w:r w:rsidR="00131BD6" w:rsidRPr="00931F07">
        <w:rPr>
          <w:rFonts w:ascii="Times New Roman" w:hAnsi="Times New Roman" w:cs="Times New Roman"/>
          <w:b/>
          <w:sz w:val="26"/>
          <w:szCs w:val="26"/>
        </w:rPr>
        <w:t>конференции:</w:t>
      </w:r>
      <w:r w:rsidR="00920851" w:rsidRPr="00931F07">
        <w:rPr>
          <w:rFonts w:ascii="Times New Roman" w:hAnsi="Times New Roman" w:cs="Times New Roman"/>
          <w:b/>
          <w:sz w:val="26"/>
          <w:szCs w:val="26"/>
        </w:rPr>
        <w:t xml:space="preserve"> </w:t>
      </w:r>
      <w:r w:rsidR="008C73FB" w:rsidRPr="00931F07">
        <w:rPr>
          <w:rFonts w:ascii="Times New Roman" w:hAnsi="Times New Roman" w:cs="Times New Roman"/>
          <w:b/>
          <w:i/>
          <w:sz w:val="26"/>
          <w:szCs w:val="26"/>
        </w:rPr>
        <w:t xml:space="preserve">Корнев Сергей Викторович – </w:t>
      </w:r>
      <w:r w:rsidR="008C73FB" w:rsidRPr="00931F07">
        <w:rPr>
          <w:rFonts w:ascii="Times New Roman" w:hAnsi="Times New Roman" w:cs="Times New Roman"/>
          <w:bCs/>
          <w:iCs/>
          <w:sz w:val="26"/>
          <w:szCs w:val="26"/>
        </w:rPr>
        <w:t xml:space="preserve">доктор физико-математических наук, доцент, проректор по научной работе, </w:t>
      </w:r>
      <w:r w:rsidR="008C73FB" w:rsidRPr="00931F07">
        <w:rPr>
          <w:rFonts w:ascii="Times New Roman" w:hAnsi="Times New Roman" w:cs="Times New Roman"/>
          <w:sz w:val="26"/>
          <w:szCs w:val="26"/>
        </w:rPr>
        <w:t>Федеральное государственное бюджетное образовательное учреждение высшего образования «Воронежский государс</w:t>
      </w:r>
      <w:r w:rsidR="008C73FB" w:rsidRPr="00931F07">
        <w:rPr>
          <w:rFonts w:ascii="Times New Roman" w:hAnsi="Times New Roman" w:cs="Times New Roman"/>
          <w:sz w:val="26"/>
          <w:szCs w:val="26"/>
        </w:rPr>
        <w:t>т</w:t>
      </w:r>
      <w:r w:rsidR="008C73FB" w:rsidRPr="00931F07">
        <w:rPr>
          <w:rFonts w:ascii="Times New Roman" w:hAnsi="Times New Roman" w:cs="Times New Roman"/>
          <w:sz w:val="26"/>
          <w:szCs w:val="26"/>
        </w:rPr>
        <w:t>венный педагогический университет».</w:t>
      </w:r>
    </w:p>
    <w:p w:rsidR="00726DE8" w:rsidRPr="00931F07" w:rsidRDefault="00131BD6" w:rsidP="008F33B3">
      <w:pPr>
        <w:keepNext/>
        <w:tabs>
          <w:tab w:val="left" w:pos="284"/>
        </w:tabs>
        <w:spacing w:after="0" w:line="240" w:lineRule="auto"/>
        <w:ind w:firstLine="567"/>
        <w:jc w:val="both"/>
        <w:rPr>
          <w:rFonts w:ascii="Times New Roman" w:hAnsi="Times New Roman" w:cs="Times New Roman"/>
          <w:sz w:val="26"/>
          <w:szCs w:val="26"/>
        </w:rPr>
      </w:pPr>
      <w:r w:rsidRPr="00931F07">
        <w:rPr>
          <w:rFonts w:ascii="Times New Roman" w:hAnsi="Times New Roman" w:cs="Times New Roman"/>
          <w:b/>
          <w:sz w:val="26"/>
          <w:szCs w:val="26"/>
        </w:rPr>
        <w:t xml:space="preserve">Председатель </w:t>
      </w:r>
      <w:r w:rsidR="00E82DD5" w:rsidRPr="00931F07">
        <w:rPr>
          <w:rFonts w:ascii="Times New Roman" w:hAnsi="Times New Roman" w:cs="Times New Roman"/>
          <w:b/>
          <w:sz w:val="26"/>
          <w:szCs w:val="26"/>
        </w:rPr>
        <w:t>оргкомитета:</w:t>
      </w:r>
      <w:r w:rsidR="00407FE6" w:rsidRPr="00931F07">
        <w:rPr>
          <w:rFonts w:ascii="Times New Roman" w:hAnsi="Times New Roman" w:cs="Times New Roman"/>
          <w:b/>
          <w:sz w:val="26"/>
          <w:szCs w:val="26"/>
        </w:rPr>
        <w:t xml:space="preserve"> </w:t>
      </w:r>
      <w:r w:rsidR="00726DE8" w:rsidRPr="00931F07">
        <w:rPr>
          <w:rFonts w:ascii="Times New Roman" w:hAnsi="Times New Roman" w:cs="Times New Roman"/>
          <w:b/>
          <w:i/>
          <w:sz w:val="26"/>
          <w:szCs w:val="26"/>
        </w:rPr>
        <w:t>Шакурова Марина Викторовна</w:t>
      </w:r>
      <w:r w:rsidR="00726DE8" w:rsidRPr="00931F07">
        <w:rPr>
          <w:rFonts w:ascii="Times New Roman" w:hAnsi="Times New Roman" w:cs="Times New Roman"/>
          <w:sz w:val="26"/>
          <w:szCs w:val="26"/>
        </w:rPr>
        <w:t xml:space="preserve"> – доктор педагогич</w:t>
      </w:r>
      <w:r w:rsidR="00726DE8" w:rsidRPr="00931F07">
        <w:rPr>
          <w:rFonts w:ascii="Times New Roman" w:hAnsi="Times New Roman" w:cs="Times New Roman"/>
          <w:sz w:val="26"/>
          <w:szCs w:val="26"/>
        </w:rPr>
        <w:t>е</w:t>
      </w:r>
      <w:r w:rsidR="00726DE8" w:rsidRPr="00931F07">
        <w:rPr>
          <w:rFonts w:ascii="Times New Roman" w:hAnsi="Times New Roman" w:cs="Times New Roman"/>
          <w:sz w:val="26"/>
          <w:szCs w:val="26"/>
        </w:rPr>
        <w:t>ских наук, профессор, заведующ</w:t>
      </w:r>
      <w:r w:rsidR="00A17E4C">
        <w:rPr>
          <w:rFonts w:ascii="Times New Roman" w:hAnsi="Times New Roman" w:cs="Times New Roman"/>
          <w:sz w:val="26"/>
          <w:szCs w:val="26"/>
        </w:rPr>
        <w:t>ий</w:t>
      </w:r>
      <w:r w:rsidR="00726DE8" w:rsidRPr="00931F07">
        <w:rPr>
          <w:rFonts w:ascii="Times New Roman" w:hAnsi="Times New Roman" w:cs="Times New Roman"/>
          <w:sz w:val="26"/>
          <w:szCs w:val="26"/>
        </w:rPr>
        <w:t xml:space="preserve"> кафедрой социальной педагогики, Федеральное гос</w:t>
      </w:r>
      <w:r w:rsidR="00726DE8" w:rsidRPr="00931F07">
        <w:rPr>
          <w:rFonts w:ascii="Times New Roman" w:hAnsi="Times New Roman" w:cs="Times New Roman"/>
          <w:sz w:val="26"/>
          <w:szCs w:val="26"/>
        </w:rPr>
        <w:t>у</w:t>
      </w:r>
      <w:r w:rsidR="00726DE8" w:rsidRPr="00931F07">
        <w:rPr>
          <w:rFonts w:ascii="Times New Roman" w:hAnsi="Times New Roman" w:cs="Times New Roman"/>
          <w:sz w:val="26"/>
          <w:szCs w:val="26"/>
        </w:rPr>
        <w:t>дарственное бюджетное образовательное учреждение высшего образования «Воронежский государственный педагогический университет».</w:t>
      </w:r>
    </w:p>
    <w:p w:rsidR="00EB6C44" w:rsidRDefault="00131BD6" w:rsidP="008F33B3">
      <w:pPr>
        <w:keepNext/>
        <w:tabs>
          <w:tab w:val="left" w:pos="284"/>
        </w:tabs>
        <w:spacing w:after="0" w:line="240" w:lineRule="auto"/>
        <w:ind w:firstLine="567"/>
        <w:jc w:val="both"/>
        <w:rPr>
          <w:rFonts w:ascii="Times New Roman" w:hAnsi="Times New Roman" w:cs="Times New Roman"/>
          <w:b/>
          <w:sz w:val="26"/>
          <w:szCs w:val="26"/>
        </w:rPr>
      </w:pPr>
      <w:r w:rsidRPr="00931F07">
        <w:rPr>
          <w:rFonts w:ascii="Times New Roman" w:hAnsi="Times New Roman" w:cs="Times New Roman"/>
          <w:b/>
          <w:sz w:val="26"/>
          <w:szCs w:val="26"/>
        </w:rPr>
        <w:t>Сопредседател</w:t>
      </w:r>
      <w:r w:rsidR="00696A9D" w:rsidRPr="00931F07">
        <w:rPr>
          <w:rFonts w:ascii="Times New Roman" w:hAnsi="Times New Roman" w:cs="Times New Roman"/>
          <w:b/>
          <w:sz w:val="26"/>
          <w:szCs w:val="26"/>
        </w:rPr>
        <w:t>и</w:t>
      </w:r>
      <w:r w:rsidRPr="00931F07">
        <w:rPr>
          <w:rFonts w:ascii="Times New Roman" w:hAnsi="Times New Roman" w:cs="Times New Roman"/>
          <w:b/>
          <w:sz w:val="26"/>
          <w:szCs w:val="26"/>
        </w:rPr>
        <w:t xml:space="preserve"> оргкомитета:</w:t>
      </w:r>
      <w:r w:rsidR="00407FE6" w:rsidRPr="00931F07">
        <w:rPr>
          <w:rFonts w:ascii="Times New Roman" w:hAnsi="Times New Roman" w:cs="Times New Roman"/>
          <w:b/>
          <w:sz w:val="26"/>
          <w:szCs w:val="26"/>
        </w:rPr>
        <w:t xml:space="preserve"> </w:t>
      </w:r>
    </w:p>
    <w:p w:rsidR="00EB6C44" w:rsidRPr="00EB6C44" w:rsidRDefault="00EB6C44" w:rsidP="008F33B3">
      <w:pPr>
        <w:keepNext/>
        <w:tabs>
          <w:tab w:val="left" w:pos="284"/>
        </w:tabs>
        <w:spacing w:after="0" w:line="240" w:lineRule="auto"/>
        <w:ind w:firstLine="567"/>
        <w:jc w:val="both"/>
        <w:rPr>
          <w:rFonts w:ascii="Times New Roman" w:hAnsi="Times New Roman" w:cs="Times New Roman"/>
          <w:bCs/>
          <w:sz w:val="26"/>
          <w:szCs w:val="26"/>
        </w:rPr>
      </w:pPr>
      <w:r>
        <w:rPr>
          <w:rFonts w:ascii="Times New Roman" w:hAnsi="Times New Roman" w:cs="Times New Roman"/>
          <w:b/>
          <w:i/>
          <w:sz w:val="26"/>
          <w:szCs w:val="26"/>
        </w:rPr>
        <w:t>Александрова Екатерина Александровна</w:t>
      </w:r>
      <w:r>
        <w:rPr>
          <w:rFonts w:ascii="Times New Roman" w:hAnsi="Times New Roman" w:cs="Times New Roman"/>
          <w:bCs/>
          <w:iCs/>
          <w:sz w:val="26"/>
          <w:szCs w:val="26"/>
        </w:rPr>
        <w:t xml:space="preserve"> – доктор педагогических наук, профессор, заведующ</w:t>
      </w:r>
      <w:r w:rsidR="00A17E4C">
        <w:rPr>
          <w:rFonts w:ascii="Times New Roman" w:hAnsi="Times New Roman" w:cs="Times New Roman"/>
          <w:bCs/>
          <w:iCs/>
          <w:sz w:val="26"/>
          <w:szCs w:val="26"/>
        </w:rPr>
        <w:t>ий</w:t>
      </w:r>
      <w:r>
        <w:rPr>
          <w:rFonts w:ascii="Times New Roman" w:hAnsi="Times New Roman" w:cs="Times New Roman"/>
          <w:bCs/>
          <w:iCs/>
          <w:sz w:val="26"/>
          <w:szCs w:val="26"/>
        </w:rPr>
        <w:t xml:space="preserve"> кафедрой методологии образования, </w:t>
      </w:r>
      <w:r w:rsidRPr="00931F07">
        <w:rPr>
          <w:rFonts w:ascii="Times New Roman" w:hAnsi="Times New Roman" w:cs="Times New Roman"/>
          <w:sz w:val="26"/>
          <w:szCs w:val="26"/>
        </w:rPr>
        <w:t>Федеральное государственное бюдже</w:t>
      </w:r>
      <w:r w:rsidRPr="00931F07">
        <w:rPr>
          <w:rFonts w:ascii="Times New Roman" w:hAnsi="Times New Roman" w:cs="Times New Roman"/>
          <w:sz w:val="26"/>
          <w:szCs w:val="26"/>
        </w:rPr>
        <w:t>т</w:t>
      </w:r>
      <w:r w:rsidRPr="00931F07">
        <w:rPr>
          <w:rFonts w:ascii="Times New Roman" w:hAnsi="Times New Roman" w:cs="Times New Roman"/>
          <w:sz w:val="26"/>
          <w:szCs w:val="26"/>
        </w:rPr>
        <w:t>ное образовательное учреждение высшего образования</w:t>
      </w:r>
      <w:r>
        <w:rPr>
          <w:rFonts w:ascii="Times New Roman" w:hAnsi="Times New Roman" w:cs="Times New Roman"/>
          <w:sz w:val="26"/>
          <w:szCs w:val="26"/>
        </w:rPr>
        <w:t xml:space="preserve"> </w:t>
      </w:r>
      <w:r w:rsidRPr="00EB6C44">
        <w:rPr>
          <w:rFonts w:ascii="Times New Roman" w:hAnsi="Times New Roman" w:cs="Times New Roman"/>
          <w:bCs/>
          <w:sz w:val="26"/>
          <w:szCs w:val="26"/>
        </w:rPr>
        <w:t>«Саратовский национальный и</w:t>
      </w:r>
      <w:r w:rsidRPr="00EB6C44">
        <w:rPr>
          <w:rFonts w:ascii="Times New Roman" w:hAnsi="Times New Roman" w:cs="Times New Roman"/>
          <w:bCs/>
          <w:sz w:val="26"/>
          <w:szCs w:val="26"/>
        </w:rPr>
        <w:t>с</w:t>
      </w:r>
      <w:r w:rsidRPr="00EB6C44">
        <w:rPr>
          <w:rFonts w:ascii="Times New Roman" w:hAnsi="Times New Roman" w:cs="Times New Roman"/>
          <w:bCs/>
          <w:sz w:val="26"/>
          <w:szCs w:val="26"/>
        </w:rPr>
        <w:t>следовательский государственный университет имени н. Г. Чернышевского»</w:t>
      </w:r>
      <w:r w:rsidR="00A17E4C">
        <w:rPr>
          <w:rFonts w:ascii="Times New Roman" w:hAnsi="Times New Roman" w:cs="Times New Roman"/>
          <w:bCs/>
          <w:sz w:val="26"/>
          <w:szCs w:val="26"/>
        </w:rPr>
        <w:t>;</w:t>
      </w:r>
    </w:p>
    <w:p w:rsidR="000307D3" w:rsidRPr="007E5C21" w:rsidRDefault="000307D3" w:rsidP="000307D3">
      <w:pPr>
        <w:keepNext/>
        <w:spacing w:after="0" w:line="240" w:lineRule="auto"/>
        <w:ind w:firstLine="567"/>
        <w:jc w:val="both"/>
        <w:rPr>
          <w:rFonts w:ascii="Times New Roman" w:hAnsi="Times New Roman" w:cs="Times New Roman"/>
          <w:bCs/>
          <w:spacing w:val="-4"/>
          <w:sz w:val="26"/>
          <w:szCs w:val="26"/>
        </w:rPr>
      </w:pPr>
      <w:proofErr w:type="spellStart"/>
      <w:r>
        <w:rPr>
          <w:rFonts w:ascii="Times New Roman" w:hAnsi="Times New Roman" w:cs="Times New Roman"/>
          <w:b/>
          <w:i/>
          <w:sz w:val="26"/>
          <w:szCs w:val="26"/>
        </w:rPr>
        <w:t>Поп</w:t>
      </w:r>
      <w:r w:rsidR="00EF12E0">
        <w:rPr>
          <w:rFonts w:ascii="Times New Roman" w:hAnsi="Times New Roman" w:cs="Times New Roman"/>
          <w:b/>
          <w:i/>
          <w:sz w:val="26"/>
          <w:szCs w:val="26"/>
        </w:rPr>
        <w:t>п</w:t>
      </w:r>
      <w:proofErr w:type="spellEnd"/>
      <w:r>
        <w:rPr>
          <w:rFonts w:ascii="Times New Roman" w:hAnsi="Times New Roman" w:cs="Times New Roman"/>
          <w:b/>
          <w:i/>
          <w:sz w:val="26"/>
          <w:szCs w:val="26"/>
        </w:rPr>
        <w:t xml:space="preserve"> Иван Александрович</w:t>
      </w:r>
      <w:r>
        <w:rPr>
          <w:rFonts w:ascii="Times New Roman" w:hAnsi="Times New Roman" w:cs="Times New Roman"/>
          <w:bCs/>
          <w:iCs/>
          <w:sz w:val="26"/>
          <w:szCs w:val="26"/>
        </w:rPr>
        <w:t xml:space="preserve"> – кандидат исторических наук, доцент, начальник Упра</w:t>
      </w:r>
      <w:r>
        <w:rPr>
          <w:rFonts w:ascii="Times New Roman" w:hAnsi="Times New Roman" w:cs="Times New Roman"/>
          <w:bCs/>
          <w:iCs/>
          <w:sz w:val="26"/>
          <w:szCs w:val="26"/>
        </w:rPr>
        <w:t>в</w:t>
      </w:r>
      <w:r>
        <w:rPr>
          <w:rFonts w:ascii="Times New Roman" w:hAnsi="Times New Roman" w:cs="Times New Roman"/>
          <w:bCs/>
          <w:iCs/>
          <w:sz w:val="26"/>
          <w:szCs w:val="26"/>
        </w:rPr>
        <w:t xml:space="preserve">ления научно-образовательной и проектной деятельности, </w:t>
      </w:r>
      <w:r w:rsidRPr="007E5C21">
        <w:rPr>
          <w:rStyle w:val="t1data"/>
          <w:rFonts w:ascii="Times New Roman" w:hAnsi="Times New Roman" w:cs="Times New Roman"/>
          <w:bCs/>
          <w:spacing w:val="-4"/>
          <w:sz w:val="26"/>
          <w:szCs w:val="26"/>
        </w:rPr>
        <w:t>Федеральное государственное бюджетное образовательное учреждение высшего образования</w:t>
      </w:r>
      <w:r w:rsidRPr="007E5C21">
        <w:rPr>
          <w:rFonts w:ascii="Times New Roman" w:hAnsi="Times New Roman" w:cs="Times New Roman"/>
          <w:bCs/>
          <w:spacing w:val="-4"/>
          <w:sz w:val="26"/>
          <w:szCs w:val="26"/>
        </w:rPr>
        <w:t xml:space="preserve"> «Уральский государственный педагогический университет»</w:t>
      </w:r>
      <w:r>
        <w:rPr>
          <w:rFonts w:ascii="Times New Roman" w:hAnsi="Times New Roman" w:cs="Times New Roman"/>
          <w:bCs/>
          <w:spacing w:val="-4"/>
          <w:sz w:val="26"/>
          <w:szCs w:val="26"/>
        </w:rPr>
        <w:t>;</w:t>
      </w:r>
    </w:p>
    <w:p w:rsidR="00EB6C44" w:rsidRDefault="00EB6C44" w:rsidP="008F33B3">
      <w:pPr>
        <w:keepNext/>
        <w:tabs>
          <w:tab w:val="left" w:pos="284"/>
        </w:tabs>
        <w:spacing w:after="0" w:line="240" w:lineRule="auto"/>
        <w:ind w:firstLine="567"/>
        <w:jc w:val="both"/>
        <w:rPr>
          <w:rFonts w:ascii="Times New Roman" w:hAnsi="Times New Roman" w:cs="Times New Roman"/>
          <w:color w:val="000000"/>
          <w:spacing w:val="-4"/>
          <w:sz w:val="26"/>
          <w:szCs w:val="26"/>
        </w:rPr>
      </w:pPr>
      <w:r>
        <w:rPr>
          <w:rFonts w:ascii="Times New Roman" w:hAnsi="Times New Roman" w:cs="Times New Roman"/>
          <w:b/>
          <w:i/>
          <w:sz w:val="26"/>
          <w:szCs w:val="26"/>
        </w:rPr>
        <w:t>Ромм Татьяна Александровна</w:t>
      </w:r>
      <w:r>
        <w:rPr>
          <w:rFonts w:ascii="Times New Roman" w:hAnsi="Times New Roman" w:cs="Times New Roman"/>
          <w:bCs/>
          <w:iCs/>
          <w:sz w:val="26"/>
          <w:szCs w:val="26"/>
        </w:rPr>
        <w:t xml:space="preserve"> – доктор педагогических наук, профессор, заведу</w:t>
      </w:r>
      <w:r>
        <w:rPr>
          <w:rFonts w:ascii="Times New Roman" w:hAnsi="Times New Roman" w:cs="Times New Roman"/>
          <w:bCs/>
          <w:iCs/>
          <w:sz w:val="26"/>
          <w:szCs w:val="26"/>
        </w:rPr>
        <w:t>ю</w:t>
      </w:r>
      <w:r>
        <w:rPr>
          <w:rFonts w:ascii="Times New Roman" w:hAnsi="Times New Roman" w:cs="Times New Roman"/>
          <w:bCs/>
          <w:iCs/>
          <w:sz w:val="26"/>
          <w:szCs w:val="26"/>
        </w:rPr>
        <w:t>щ</w:t>
      </w:r>
      <w:r w:rsidR="00A17E4C">
        <w:rPr>
          <w:rFonts w:ascii="Times New Roman" w:hAnsi="Times New Roman" w:cs="Times New Roman"/>
          <w:bCs/>
          <w:iCs/>
          <w:sz w:val="26"/>
          <w:szCs w:val="26"/>
        </w:rPr>
        <w:t>ий</w:t>
      </w:r>
      <w:r>
        <w:rPr>
          <w:rFonts w:ascii="Times New Roman" w:hAnsi="Times New Roman" w:cs="Times New Roman"/>
          <w:bCs/>
          <w:iCs/>
          <w:sz w:val="26"/>
          <w:szCs w:val="26"/>
        </w:rPr>
        <w:t xml:space="preserve"> кафедрой </w:t>
      </w:r>
      <w:r w:rsidR="00027A85" w:rsidRPr="00027A85">
        <w:rPr>
          <w:rFonts w:ascii="Times New Roman" w:hAnsi="Times New Roman" w:cs="Times New Roman"/>
          <w:sz w:val="26"/>
          <w:szCs w:val="26"/>
        </w:rPr>
        <w:t>педагогики и психологии</w:t>
      </w:r>
      <w:r w:rsidR="006A47DB">
        <w:rPr>
          <w:rFonts w:ascii="Times New Roman" w:hAnsi="Times New Roman" w:cs="Times New Roman"/>
          <w:sz w:val="26"/>
          <w:szCs w:val="26"/>
        </w:rPr>
        <w:t>,</w:t>
      </w:r>
      <w:r w:rsidR="00027A85" w:rsidRPr="00027A85">
        <w:rPr>
          <w:rFonts w:ascii="Times New Roman" w:hAnsi="Times New Roman" w:cs="Times New Roman"/>
          <w:sz w:val="26"/>
          <w:szCs w:val="26"/>
        </w:rPr>
        <w:t xml:space="preserve"> </w:t>
      </w:r>
      <w:r w:rsidR="00027A85" w:rsidRPr="00931F07">
        <w:rPr>
          <w:rFonts w:ascii="Times New Roman" w:hAnsi="Times New Roman" w:cs="Times New Roman"/>
          <w:sz w:val="26"/>
          <w:szCs w:val="26"/>
        </w:rPr>
        <w:t>Федеральное государственное бюджетное обр</w:t>
      </w:r>
      <w:r w:rsidR="00027A85" w:rsidRPr="00931F07">
        <w:rPr>
          <w:rFonts w:ascii="Times New Roman" w:hAnsi="Times New Roman" w:cs="Times New Roman"/>
          <w:sz w:val="26"/>
          <w:szCs w:val="26"/>
        </w:rPr>
        <w:t>а</w:t>
      </w:r>
      <w:r w:rsidR="00027A85" w:rsidRPr="00931F07">
        <w:rPr>
          <w:rFonts w:ascii="Times New Roman" w:hAnsi="Times New Roman" w:cs="Times New Roman"/>
          <w:sz w:val="26"/>
          <w:szCs w:val="26"/>
        </w:rPr>
        <w:t>зовательное учреждение высшего образования</w:t>
      </w:r>
      <w:r w:rsidR="00027A85">
        <w:rPr>
          <w:rFonts w:ascii="Times New Roman" w:hAnsi="Times New Roman" w:cs="Times New Roman"/>
          <w:sz w:val="26"/>
          <w:szCs w:val="26"/>
        </w:rPr>
        <w:t xml:space="preserve"> </w:t>
      </w:r>
      <w:r w:rsidR="00027A85" w:rsidRPr="00027A85">
        <w:rPr>
          <w:rFonts w:ascii="Times New Roman" w:hAnsi="Times New Roman" w:cs="Times New Roman"/>
          <w:color w:val="000000"/>
          <w:spacing w:val="-4"/>
          <w:sz w:val="26"/>
          <w:szCs w:val="26"/>
        </w:rPr>
        <w:t>«Новосибирский государственный педагог</w:t>
      </w:r>
      <w:r w:rsidR="00027A85" w:rsidRPr="00027A85">
        <w:rPr>
          <w:rFonts w:ascii="Times New Roman" w:hAnsi="Times New Roman" w:cs="Times New Roman"/>
          <w:color w:val="000000"/>
          <w:spacing w:val="-4"/>
          <w:sz w:val="26"/>
          <w:szCs w:val="26"/>
        </w:rPr>
        <w:t>и</w:t>
      </w:r>
      <w:r w:rsidR="00027A85" w:rsidRPr="00027A85">
        <w:rPr>
          <w:rFonts w:ascii="Times New Roman" w:hAnsi="Times New Roman" w:cs="Times New Roman"/>
          <w:color w:val="000000"/>
          <w:spacing w:val="-4"/>
          <w:sz w:val="26"/>
          <w:szCs w:val="26"/>
        </w:rPr>
        <w:t>ческий университет»</w:t>
      </w:r>
      <w:r w:rsidR="00A17E4C">
        <w:rPr>
          <w:rFonts w:ascii="Times New Roman" w:hAnsi="Times New Roman" w:cs="Times New Roman"/>
          <w:color w:val="000000"/>
          <w:spacing w:val="-4"/>
          <w:sz w:val="26"/>
          <w:szCs w:val="26"/>
        </w:rPr>
        <w:t>;</w:t>
      </w:r>
    </w:p>
    <w:p w:rsidR="00DF6738" w:rsidRDefault="00A17E4C" w:rsidP="008F33B3">
      <w:pPr>
        <w:keepNext/>
        <w:tabs>
          <w:tab w:val="left" w:pos="284"/>
        </w:tabs>
        <w:spacing w:after="0" w:line="240" w:lineRule="auto"/>
        <w:ind w:firstLine="567"/>
        <w:jc w:val="both"/>
        <w:rPr>
          <w:rFonts w:ascii="Times New Roman" w:hAnsi="Times New Roman" w:cs="Times New Roman"/>
          <w:sz w:val="26"/>
          <w:szCs w:val="26"/>
        </w:rPr>
      </w:pPr>
      <w:r w:rsidRPr="00A17E4C">
        <w:rPr>
          <w:rFonts w:ascii="Times New Roman" w:hAnsi="Times New Roman" w:cs="Times New Roman"/>
          <w:b/>
          <w:bCs/>
          <w:i/>
          <w:iCs/>
          <w:color w:val="000000"/>
          <w:spacing w:val="-4"/>
          <w:sz w:val="26"/>
          <w:szCs w:val="26"/>
        </w:rPr>
        <w:t>Степанов Павел Валентинович</w:t>
      </w:r>
      <w:r>
        <w:rPr>
          <w:rFonts w:ascii="Times New Roman" w:hAnsi="Times New Roman" w:cs="Times New Roman"/>
          <w:color w:val="000000"/>
          <w:spacing w:val="-4"/>
          <w:sz w:val="26"/>
          <w:szCs w:val="26"/>
        </w:rPr>
        <w:t xml:space="preserve"> – доктор педагогических наук, </w:t>
      </w:r>
      <w:r w:rsidR="000307D3">
        <w:rPr>
          <w:rFonts w:ascii="Times New Roman" w:hAnsi="Times New Roman" w:cs="Times New Roman"/>
          <w:color w:val="000000"/>
          <w:spacing w:val="-4"/>
          <w:sz w:val="26"/>
          <w:szCs w:val="26"/>
        </w:rPr>
        <w:t>заместитель директора по научной работе</w:t>
      </w:r>
      <w:r w:rsidR="006A47DB">
        <w:rPr>
          <w:rFonts w:ascii="Times New Roman" w:hAnsi="Times New Roman" w:cs="Times New Roman"/>
          <w:sz w:val="26"/>
          <w:szCs w:val="26"/>
        </w:rPr>
        <w:t>,</w:t>
      </w:r>
      <w:r>
        <w:rPr>
          <w:rFonts w:ascii="Times New Roman" w:hAnsi="Times New Roman" w:cs="Times New Roman"/>
          <w:sz w:val="26"/>
          <w:szCs w:val="26"/>
        </w:rPr>
        <w:t xml:space="preserve"> </w:t>
      </w:r>
      <w:r w:rsidR="00AF4CA5">
        <w:rPr>
          <w:rFonts w:ascii="Times New Roman" w:hAnsi="Times New Roman" w:cs="Times New Roman"/>
          <w:sz w:val="26"/>
          <w:szCs w:val="26"/>
        </w:rPr>
        <w:t>Федеральное государственное бюджетное научное учреждение «Инст</w:t>
      </w:r>
      <w:r w:rsidR="00AF4CA5">
        <w:rPr>
          <w:rFonts w:ascii="Times New Roman" w:hAnsi="Times New Roman" w:cs="Times New Roman"/>
          <w:sz w:val="26"/>
          <w:szCs w:val="26"/>
        </w:rPr>
        <w:t>и</w:t>
      </w:r>
      <w:r w:rsidR="00AF4CA5">
        <w:rPr>
          <w:rFonts w:ascii="Times New Roman" w:hAnsi="Times New Roman" w:cs="Times New Roman"/>
          <w:sz w:val="26"/>
          <w:szCs w:val="26"/>
        </w:rPr>
        <w:t>тут изучения детства, семьи и воспитания Российской академии образования»</w:t>
      </w:r>
      <w:r w:rsidR="00DF6738">
        <w:rPr>
          <w:rFonts w:ascii="Times New Roman" w:hAnsi="Times New Roman" w:cs="Times New Roman"/>
          <w:sz w:val="26"/>
          <w:szCs w:val="26"/>
        </w:rPr>
        <w:t>;</w:t>
      </w:r>
    </w:p>
    <w:p w:rsidR="00A17E4C" w:rsidRPr="00A17E4C" w:rsidRDefault="00DF6738" w:rsidP="008F33B3">
      <w:pPr>
        <w:keepNext/>
        <w:tabs>
          <w:tab w:val="left" w:pos="284"/>
        </w:tabs>
        <w:spacing w:after="0" w:line="240" w:lineRule="auto"/>
        <w:ind w:firstLine="567"/>
        <w:jc w:val="both"/>
        <w:rPr>
          <w:rFonts w:ascii="Times New Roman" w:hAnsi="Times New Roman" w:cs="Times New Roman"/>
          <w:sz w:val="26"/>
          <w:szCs w:val="26"/>
        </w:rPr>
      </w:pPr>
      <w:r w:rsidRPr="00DF6738">
        <w:rPr>
          <w:rFonts w:ascii="Times New Roman" w:hAnsi="Times New Roman" w:cs="Times New Roman"/>
          <w:b/>
          <w:bCs/>
          <w:i/>
          <w:iCs/>
          <w:sz w:val="26"/>
          <w:szCs w:val="26"/>
        </w:rPr>
        <w:t>Щелина Тамара Тимофеевна</w:t>
      </w:r>
      <w:r w:rsidRPr="00DF6738">
        <w:rPr>
          <w:rFonts w:ascii="Times New Roman" w:hAnsi="Times New Roman" w:cs="Times New Roman"/>
          <w:sz w:val="26"/>
          <w:szCs w:val="26"/>
        </w:rPr>
        <w:t xml:space="preserve"> – доктор педагогических наук, профессор, декан пс</w:t>
      </w:r>
      <w:r w:rsidRPr="00DF6738">
        <w:rPr>
          <w:rFonts w:ascii="Times New Roman" w:hAnsi="Times New Roman" w:cs="Times New Roman"/>
          <w:sz w:val="26"/>
          <w:szCs w:val="26"/>
        </w:rPr>
        <w:t>и</w:t>
      </w:r>
      <w:r w:rsidRPr="00DF6738">
        <w:rPr>
          <w:rFonts w:ascii="Times New Roman" w:hAnsi="Times New Roman" w:cs="Times New Roman"/>
          <w:sz w:val="26"/>
          <w:szCs w:val="26"/>
        </w:rPr>
        <w:t>холого-педагогического факультета</w:t>
      </w:r>
      <w:r>
        <w:rPr>
          <w:rFonts w:ascii="Times New Roman" w:hAnsi="Times New Roman" w:cs="Times New Roman"/>
          <w:sz w:val="26"/>
          <w:szCs w:val="26"/>
        </w:rPr>
        <w:t>,</w:t>
      </w:r>
      <w:r w:rsidRPr="00DF6738">
        <w:rPr>
          <w:rFonts w:ascii="Times New Roman" w:hAnsi="Times New Roman" w:cs="Times New Roman"/>
          <w:sz w:val="26"/>
          <w:szCs w:val="26"/>
        </w:rPr>
        <w:t xml:space="preserve"> Арзамасск</w:t>
      </w:r>
      <w:r>
        <w:rPr>
          <w:rFonts w:ascii="Times New Roman" w:hAnsi="Times New Roman" w:cs="Times New Roman"/>
          <w:sz w:val="26"/>
          <w:szCs w:val="26"/>
        </w:rPr>
        <w:t>ий</w:t>
      </w:r>
      <w:r w:rsidRPr="00DF6738">
        <w:rPr>
          <w:rFonts w:ascii="Times New Roman" w:hAnsi="Times New Roman" w:cs="Times New Roman"/>
          <w:sz w:val="26"/>
          <w:szCs w:val="26"/>
        </w:rPr>
        <w:t xml:space="preserve"> филиал</w:t>
      </w:r>
      <w:r>
        <w:rPr>
          <w:rFonts w:ascii="Times New Roman" w:hAnsi="Times New Roman" w:cs="Times New Roman"/>
          <w:sz w:val="26"/>
          <w:szCs w:val="26"/>
        </w:rPr>
        <w:t xml:space="preserve"> </w:t>
      </w:r>
      <w:r w:rsidRPr="00607CD5">
        <w:rPr>
          <w:rFonts w:ascii="Times New Roman" w:hAnsi="Times New Roman" w:cs="Times New Roman"/>
          <w:sz w:val="26"/>
          <w:szCs w:val="26"/>
        </w:rPr>
        <w:t>Федерально</w:t>
      </w:r>
      <w:r>
        <w:rPr>
          <w:rFonts w:ascii="Times New Roman" w:hAnsi="Times New Roman" w:cs="Times New Roman"/>
          <w:sz w:val="26"/>
          <w:szCs w:val="26"/>
        </w:rPr>
        <w:t>го</w:t>
      </w:r>
      <w:r w:rsidRPr="00607CD5">
        <w:rPr>
          <w:rFonts w:ascii="Times New Roman" w:hAnsi="Times New Roman" w:cs="Times New Roman"/>
          <w:sz w:val="26"/>
          <w:szCs w:val="26"/>
        </w:rPr>
        <w:t xml:space="preserve"> государственно</w:t>
      </w:r>
      <w:r>
        <w:rPr>
          <w:rFonts w:ascii="Times New Roman" w:hAnsi="Times New Roman" w:cs="Times New Roman"/>
          <w:sz w:val="26"/>
          <w:szCs w:val="26"/>
        </w:rPr>
        <w:t>го</w:t>
      </w:r>
      <w:r w:rsidRPr="00607CD5">
        <w:rPr>
          <w:rFonts w:ascii="Times New Roman" w:hAnsi="Times New Roman" w:cs="Times New Roman"/>
          <w:sz w:val="26"/>
          <w:szCs w:val="26"/>
        </w:rPr>
        <w:t xml:space="preserve"> автономно</w:t>
      </w:r>
      <w:r>
        <w:rPr>
          <w:rFonts w:ascii="Times New Roman" w:hAnsi="Times New Roman" w:cs="Times New Roman"/>
          <w:sz w:val="26"/>
          <w:szCs w:val="26"/>
        </w:rPr>
        <w:t>го</w:t>
      </w:r>
      <w:r w:rsidRPr="00607CD5">
        <w:rPr>
          <w:rFonts w:ascii="Times New Roman" w:hAnsi="Times New Roman" w:cs="Times New Roman"/>
          <w:sz w:val="26"/>
          <w:szCs w:val="26"/>
        </w:rPr>
        <w:t xml:space="preserve"> образовательно</w:t>
      </w:r>
      <w:r>
        <w:rPr>
          <w:rFonts w:ascii="Times New Roman" w:hAnsi="Times New Roman" w:cs="Times New Roman"/>
          <w:sz w:val="26"/>
          <w:szCs w:val="26"/>
        </w:rPr>
        <w:t>го</w:t>
      </w:r>
      <w:r w:rsidRPr="00607CD5">
        <w:rPr>
          <w:rFonts w:ascii="Times New Roman" w:hAnsi="Times New Roman" w:cs="Times New Roman"/>
          <w:sz w:val="26"/>
          <w:szCs w:val="26"/>
        </w:rPr>
        <w:t xml:space="preserve"> учреждени</w:t>
      </w:r>
      <w:r>
        <w:rPr>
          <w:rFonts w:ascii="Times New Roman" w:hAnsi="Times New Roman" w:cs="Times New Roman"/>
          <w:sz w:val="26"/>
          <w:szCs w:val="26"/>
        </w:rPr>
        <w:t>я</w:t>
      </w:r>
      <w:r w:rsidRPr="00607CD5">
        <w:rPr>
          <w:rFonts w:ascii="Times New Roman" w:hAnsi="Times New Roman" w:cs="Times New Roman"/>
          <w:sz w:val="26"/>
          <w:szCs w:val="26"/>
        </w:rPr>
        <w:t xml:space="preserve"> высшего образования </w:t>
      </w:r>
      <w:r>
        <w:rPr>
          <w:rFonts w:ascii="Times New Roman" w:hAnsi="Times New Roman" w:cs="Times New Roman"/>
          <w:sz w:val="26"/>
          <w:szCs w:val="26"/>
        </w:rPr>
        <w:t>«</w:t>
      </w:r>
      <w:r w:rsidRPr="00607CD5">
        <w:rPr>
          <w:rFonts w:ascii="Times New Roman" w:hAnsi="Times New Roman" w:cs="Times New Roman"/>
          <w:sz w:val="26"/>
          <w:szCs w:val="26"/>
        </w:rPr>
        <w:t>Национальный иссл</w:t>
      </w:r>
      <w:r w:rsidRPr="00607CD5">
        <w:rPr>
          <w:rFonts w:ascii="Times New Roman" w:hAnsi="Times New Roman" w:cs="Times New Roman"/>
          <w:sz w:val="26"/>
          <w:szCs w:val="26"/>
        </w:rPr>
        <w:t>е</w:t>
      </w:r>
      <w:r w:rsidRPr="00607CD5">
        <w:rPr>
          <w:rFonts w:ascii="Times New Roman" w:hAnsi="Times New Roman" w:cs="Times New Roman"/>
          <w:sz w:val="26"/>
          <w:szCs w:val="26"/>
        </w:rPr>
        <w:t>довательский Нижегородский государственный университет им. Н.</w:t>
      </w:r>
      <w:r>
        <w:rPr>
          <w:rFonts w:ascii="Times New Roman" w:hAnsi="Times New Roman" w:cs="Times New Roman"/>
          <w:sz w:val="26"/>
          <w:szCs w:val="26"/>
        </w:rPr>
        <w:t xml:space="preserve"> </w:t>
      </w:r>
      <w:r w:rsidRPr="00607CD5">
        <w:rPr>
          <w:rFonts w:ascii="Times New Roman" w:hAnsi="Times New Roman" w:cs="Times New Roman"/>
          <w:sz w:val="26"/>
          <w:szCs w:val="26"/>
        </w:rPr>
        <w:t>И. Лобачевского</w:t>
      </w:r>
      <w:r>
        <w:rPr>
          <w:rFonts w:ascii="Times New Roman" w:hAnsi="Times New Roman" w:cs="Times New Roman"/>
          <w:sz w:val="26"/>
          <w:szCs w:val="26"/>
        </w:rPr>
        <w:t>»</w:t>
      </w:r>
      <w:r w:rsidR="00A17E4C">
        <w:rPr>
          <w:rFonts w:ascii="Times New Roman" w:hAnsi="Times New Roman" w:cs="Times New Roman"/>
          <w:sz w:val="26"/>
          <w:szCs w:val="26"/>
        </w:rPr>
        <w:t>.</w:t>
      </w:r>
    </w:p>
    <w:p w:rsidR="000307D3" w:rsidRDefault="000307D3" w:rsidP="008F33B3">
      <w:pPr>
        <w:pStyle w:val="a3"/>
        <w:keepNext/>
        <w:spacing w:after="0" w:line="240" w:lineRule="auto"/>
        <w:ind w:left="0" w:firstLine="567"/>
        <w:jc w:val="both"/>
        <w:rPr>
          <w:rFonts w:ascii="Times New Roman" w:hAnsi="Times New Roman" w:cs="Times New Roman"/>
          <w:b/>
          <w:bCs/>
          <w:iCs/>
          <w:sz w:val="26"/>
          <w:szCs w:val="26"/>
        </w:rPr>
      </w:pPr>
    </w:p>
    <w:p w:rsidR="005A2399" w:rsidRPr="00931F07" w:rsidRDefault="00AE434A" w:rsidP="008F33B3">
      <w:pPr>
        <w:pStyle w:val="a3"/>
        <w:keepNext/>
        <w:spacing w:after="0" w:line="240" w:lineRule="auto"/>
        <w:ind w:left="0" w:firstLine="567"/>
        <w:jc w:val="both"/>
        <w:rPr>
          <w:rFonts w:ascii="Times New Roman" w:hAnsi="Times New Roman" w:cs="Times New Roman"/>
          <w:b/>
          <w:bCs/>
          <w:iCs/>
          <w:sz w:val="26"/>
          <w:szCs w:val="26"/>
        </w:rPr>
      </w:pPr>
      <w:r w:rsidRPr="00931F07">
        <w:rPr>
          <w:rFonts w:ascii="Times New Roman" w:hAnsi="Times New Roman" w:cs="Times New Roman"/>
          <w:b/>
          <w:bCs/>
          <w:iCs/>
          <w:sz w:val="26"/>
          <w:szCs w:val="26"/>
        </w:rPr>
        <w:lastRenderedPageBreak/>
        <w:t>Ответственные секретари оргкомитета</w:t>
      </w:r>
      <w:r w:rsidR="00726DE8" w:rsidRPr="00931F07">
        <w:rPr>
          <w:rFonts w:ascii="Times New Roman" w:hAnsi="Times New Roman" w:cs="Times New Roman"/>
          <w:b/>
          <w:bCs/>
          <w:iCs/>
          <w:sz w:val="26"/>
          <w:szCs w:val="26"/>
        </w:rPr>
        <w:t>:</w:t>
      </w:r>
      <w:r w:rsidRPr="00931F07">
        <w:rPr>
          <w:rFonts w:ascii="Times New Roman" w:hAnsi="Times New Roman" w:cs="Times New Roman"/>
          <w:b/>
          <w:bCs/>
          <w:iCs/>
          <w:sz w:val="26"/>
          <w:szCs w:val="26"/>
        </w:rPr>
        <w:t xml:space="preserve"> </w:t>
      </w:r>
    </w:p>
    <w:p w:rsidR="005A2399" w:rsidRPr="00931F07" w:rsidRDefault="00E14B67" w:rsidP="008F33B3">
      <w:pPr>
        <w:pStyle w:val="a3"/>
        <w:keepNext/>
        <w:spacing w:after="0" w:line="240" w:lineRule="auto"/>
        <w:ind w:left="0" w:firstLine="567"/>
        <w:jc w:val="both"/>
        <w:rPr>
          <w:rFonts w:ascii="Times New Roman" w:hAnsi="Times New Roman" w:cs="Times New Roman"/>
          <w:sz w:val="26"/>
          <w:szCs w:val="26"/>
        </w:rPr>
      </w:pPr>
      <w:proofErr w:type="spellStart"/>
      <w:r w:rsidRPr="00931F07">
        <w:rPr>
          <w:rFonts w:ascii="Times New Roman" w:hAnsi="Times New Roman" w:cs="Times New Roman"/>
          <w:b/>
          <w:bCs/>
          <w:i/>
          <w:iCs/>
          <w:sz w:val="26"/>
          <w:szCs w:val="26"/>
        </w:rPr>
        <w:t>Калишкина</w:t>
      </w:r>
      <w:proofErr w:type="spellEnd"/>
      <w:r w:rsidRPr="00931F07">
        <w:rPr>
          <w:rFonts w:ascii="Times New Roman" w:hAnsi="Times New Roman" w:cs="Times New Roman"/>
          <w:b/>
          <w:bCs/>
          <w:i/>
          <w:iCs/>
          <w:sz w:val="26"/>
          <w:szCs w:val="26"/>
        </w:rPr>
        <w:t xml:space="preserve"> Дарья Сергеевна</w:t>
      </w:r>
      <w:r w:rsidRPr="00931F07">
        <w:rPr>
          <w:rFonts w:ascii="Times New Roman" w:hAnsi="Times New Roman" w:cs="Times New Roman"/>
          <w:bCs/>
          <w:iCs/>
          <w:sz w:val="26"/>
          <w:szCs w:val="26"/>
        </w:rPr>
        <w:t xml:space="preserve"> – </w:t>
      </w:r>
      <w:r w:rsidR="00726DE8" w:rsidRPr="00931F07">
        <w:rPr>
          <w:rFonts w:ascii="Times New Roman" w:hAnsi="Times New Roman" w:cs="Times New Roman"/>
          <w:bCs/>
          <w:iCs/>
          <w:sz w:val="26"/>
          <w:szCs w:val="26"/>
        </w:rPr>
        <w:t xml:space="preserve">старший преподаватель </w:t>
      </w:r>
      <w:r w:rsidRPr="00931F07">
        <w:rPr>
          <w:rFonts w:ascii="Times New Roman" w:hAnsi="Times New Roman" w:cs="Times New Roman"/>
          <w:bCs/>
          <w:iCs/>
          <w:sz w:val="26"/>
          <w:szCs w:val="26"/>
        </w:rPr>
        <w:t>кафедры социальной педаг</w:t>
      </w:r>
      <w:r w:rsidRPr="00931F07">
        <w:rPr>
          <w:rFonts w:ascii="Times New Roman" w:hAnsi="Times New Roman" w:cs="Times New Roman"/>
          <w:bCs/>
          <w:iCs/>
          <w:sz w:val="26"/>
          <w:szCs w:val="26"/>
        </w:rPr>
        <w:t>о</w:t>
      </w:r>
      <w:r w:rsidRPr="00931F07">
        <w:rPr>
          <w:rFonts w:ascii="Times New Roman" w:hAnsi="Times New Roman" w:cs="Times New Roman"/>
          <w:bCs/>
          <w:iCs/>
          <w:sz w:val="26"/>
          <w:szCs w:val="26"/>
        </w:rPr>
        <w:t>гики</w:t>
      </w:r>
      <w:r w:rsidR="00E4417B" w:rsidRPr="00931F07">
        <w:rPr>
          <w:rFonts w:ascii="Times New Roman" w:hAnsi="Times New Roman" w:cs="Times New Roman"/>
          <w:bCs/>
          <w:iCs/>
          <w:sz w:val="26"/>
          <w:szCs w:val="26"/>
        </w:rPr>
        <w:t>,</w:t>
      </w:r>
      <w:r w:rsidRPr="00931F07">
        <w:rPr>
          <w:rFonts w:ascii="Times New Roman" w:hAnsi="Times New Roman" w:cs="Times New Roman"/>
          <w:bCs/>
          <w:iCs/>
          <w:sz w:val="26"/>
          <w:szCs w:val="26"/>
        </w:rPr>
        <w:t xml:space="preserve"> </w:t>
      </w:r>
      <w:r w:rsidRPr="00931F07">
        <w:rPr>
          <w:rFonts w:ascii="Times New Roman" w:hAnsi="Times New Roman" w:cs="Times New Roman"/>
          <w:sz w:val="26"/>
          <w:szCs w:val="26"/>
        </w:rPr>
        <w:t>Федеральное государственное бюджетное образовательное учреждение высшего о</w:t>
      </w:r>
      <w:r w:rsidRPr="00931F07">
        <w:rPr>
          <w:rFonts w:ascii="Times New Roman" w:hAnsi="Times New Roman" w:cs="Times New Roman"/>
          <w:sz w:val="26"/>
          <w:szCs w:val="26"/>
        </w:rPr>
        <w:t>б</w:t>
      </w:r>
      <w:r w:rsidRPr="00931F07">
        <w:rPr>
          <w:rFonts w:ascii="Times New Roman" w:hAnsi="Times New Roman" w:cs="Times New Roman"/>
          <w:sz w:val="26"/>
          <w:szCs w:val="26"/>
        </w:rPr>
        <w:t xml:space="preserve">разования «Воронежский государственный педагогический университет»; </w:t>
      </w:r>
    </w:p>
    <w:p w:rsidR="005A2399" w:rsidRPr="00931F07" w:rsidRDefault="00726DE8" w:rsidP="008F33B3">
      <w:pPr>
        <w:pStyle w:val="a3"/>
        <w:keepNext/>
        <w:spacing w:after="0" w:line="240" w:lineRule="auto"/>
        <w:ind w:left="0" w:firstLine="567"/>
        <w:jc w:val="both"/>
        <w:rPr>
          <w:rFonts w:ascii="Times New Roman" w:hAnsi="Times New Roman" w:cs="Times New Roman"/>
          <w:sz w:val="26"/>
          <w:szCs w:val="26"/>
        </w:rPr>
      </w:pPr>
      <w:r w:rsidRPr="00931F07">
        <w:rPr>
          <w:rFonts w:ascii="Times New Roman" w:hAnsi="Times New Roman" w:cs="Times New Roman"/>
          <w:b/>
          <w:bCs/>
          <w:i/>
          <w:iCs/>
          <w:sz w:val="26"/>
          <w:szCs w:val="26"/>
        </w:rPr>
        <w:t>Пахомова Евгения Юрьевна</w:t>
      </w:r>
      <w:r w:rsidR="004F0D58" w:rsidRPr="00931F07">
        <w:rPr>
          <w:rFonts w:ascii="Times New Roman" w:hAnsi="Times New Roman" w:cs="Times New Roman"/>
          <w:b/>
          <w:bCs/>
          <w:i/>
          <w:iCs/>
          <w:sz w:val="26"/>
          <w:szCs w:val="26"/>
        </w:rPr>
        <w:t xml:space="preserve"> </w:t>
      </w:r>
      <w:r w:rsidR="00AE434A" w:rsidRPr="00931F07">
        <w:rPr>
          <w:rFonts w:ascii="Times New Roman" w:hAnsi="Times New Roman" w:cs="Times New Roman"/>
          <w:b/>
          <w:bCs/>
          <w:i/>
          <w:iCs/>
          <w:sz w:val="26"/>
          <w:szCs w:val="26"/>
        </w:rPr>
        <w:t xml:space="preserve">– </w:t>
      </w:r>
      <w:r w:rsidR="004F0D58" w:rsidRPr="00931F07">
        <w:rPr>
          <w:rFonts w:ascii="Times New Roman" w:hAnsi="Times New Roman" w:cs="Times New Roman"/>
          <w:bCs/>
          <w:iCs/>
          <w:sz w:val="26"/>
          <w:szCs w:val="26"/>
        </w:rPr>
        <w:t>ассистент</w:t>
      </w:r>
      <w:r w:rsidR="00AE434A" w:rsidRPr="00931F07">
        <w:rPr>
          <w:rFonts w:ascii="Times New Roman" w:hAnsi="Times New Roman" w:cs="Times New Roman"/>
          <w:bCs/>
          <w:iCs/>
          <w:sz w:val="26"/>
          <w:szCs w:val="26"/>
        </w:rPr>
        <w:t xml:space="preserve"> кафедры общей педагогики</w:t>
      </w:r>
      <w:r w:rsidR="00E4417B" w:rsidRPr="00931F07">
        <w:rPr>
          <w:rFonts w:ascii="Times New Roman" w:hAnsi="Times New Roman" w:cs="Times New Roman"/>
          <w:bCs/>
          <w:iCs/>
          <w:sz w:val="26"/>
          <w:szCs w:val="26"/>
        </w:rPr>
        <w:t xml:space="preserve">, </w:t>
      </w:r>
      <w:r w:rsidR="00AE434A" w:rsidRPr="00931F07">
        <w:rPr>
          <w:rFonts w:ascii="Times New Roman" w:hAnsi="Times New Roman" w:cs="Times New Roman"/>
          <w:sz w:val="26"/>
          <w:szCs w:val="26"/>
        </w:rPr>
        <w:t>Федеральное государственное бюджетное образовательное учреждение высшего образования «Вор</w:t>
      </w:r>
      <w:r w:rsidR="00AE434A" w:rsidRPr="00931F07">
        <w:rPr>
          <w:rFonts w:ascii="Times New Roman" w:hAnsi="Times New Roman" w:cs="Times New Roman"/>
          <w:sz w:val="26"/>
          <w:szCs w:val="26"/>
        </w:rPr>
        <w:t>о</w:t>
      </w:r>
      <w:r w:rsidR="00AE434A" w:rsidRPr="00931F07">
        <w:rPr>
          <w:rFonts w:ascii="Times New Roman" w:hAnsi="Times New Roman" w:cs="Times New Roman"/>
          <w:sz w:val="26"/>
          <w:szCs w:val="26"/>
        </w:rPr>
        <w:t>нежский государственный педагогический университет»</w:t>
      </w:r>
      <w:r w:rsidR="005A2399" w:rsidRPr="00931F07">
        <w:rPr>
          <w:rFonts w:ascii="Times New Roman" w:hAnsi="Times New Roman" w:cs="Times New Roman"/>
          <w:sz w:val="26"/>
          <w:szCs w:val="26"/>
        </w:rPr>
        <w:t>;</w:t>
      </w:r>
      <w:r w:rsidR="00E4417B" w:rsidRPr="00931F07">
        <w:rPr>
          <w:rFonts w:ascii="Times New Roman" w:hAnsi="Times New Roman" w:cs="Times New Roman"/>
          <w:sz w:val="26"/>
          <w:szCs w:val="26"/>
        </w:rPr>
        <w:t xml:space="preserve"> </w:t>
      </w:r>
    </w:p>
    <w:p w:rsidR="00AE434A" w:rsidRPr="00931F07" w:rsidRDefault="005A2399" w:rsidP="008F33B3">
      <w:pPr>
        <w:pStyle w:val="a3"/>
        <w:keepNext/>
        <w:spacing w:after="0" w:line="240" w:lineRule="auto"/>
        <w:ind w:left="0" w:firstLine="567"/>
        <w:jc w:val="both"/>
        <w:rPr>
          <w:rFonts w:ascii="Times New Roman" w:hAnsi="Times New Roman" w:cs="Times New Roman"/>
          <w:bCs/>
          <w:iCs/>
          <w:sz w:val="26"/>
          <w:szCs w:val="26"/>
        </w:rPr>
      </w:pPr>
      <w:r w:rsidRPr="00931F07">
        <w:rPr>
          <w:rFonts w:ascii="Times New Roman" w:hAnsi="Times New Roman" w:cs="Times New Roman"/>
          <w:b/>
          <w:bCs/>
          <w:i/>
          <w:iCs/>
          <w:sz w:val="26"/>
          <w:szCs w:val="26"/>
        </w:rPr>
        <w:t>Аракелян</w:t>
      </w:r>
      <w:r w:rsidRPr="00931F07">
        <w:rPr>
          <w:rFonts w:ascii="Times New Roman" w:hAnsi="Times New Roman" w:cs="Times New Roman"/>
          <w:b/>
          <w:i/>
          <w:sz w:val="26"/>
          <w:szCs w:val="26"/>
        </w:rPr>
        <w:t xml:space="preserve"> Лидия Сергеевна</w:t>
      </w:r>
      <w:r w:rsidRPr="00931F07">
        <w:rPr>
          <w:rFonts w:ascii="Times New Roman" w:hAnsi="Times New Roman" w:cs="Times New Roman"/>
          <w:sz w:val="26"/>
          <w:szCs w:val="26"/>
        </w:rPr>
        <w:t xml:space="preserve"> – магистрант,  Федеральное государственное бюджетное образовательное учреждение высшего образования «Воронежский государственный пед</w:t>
      </w:r>
      <w:r w:rsidRPr="00931F07">
        <w:rPr>
          <w:rFonts w:ascii="Times New Roman" w:hAnsi="Times New Roman" w:cs="Times New Roman"/>
          <w:sz w:val="26"/>
          <w:szCs w:val="26"/>
        </w:rPr>
        <w:t>а</w:t>
      </w:r>
      <w:r w:rsidRPr="00931F07">
        <w:rPr>
          <w:rFonts w:ascii="Times New Roman" w:hAnsi="Times New Roman" w:cs="Times New Roman"/>
          <w:sz w:val="26"/>
          <w:szCs w:val="26"/>
        </w:rPr>
        <w:t>гогический университет».</w:t>
      </w:r>
    </w:p>
    <w:p w:rsidR="008F33B3" w:rsidRDefault="008F33B3" w:rsidP="008F33B3">
      <w:pPr>
        <w:keepNext/>
        <w:spacing w:after="0" w:line="240" w:lineRule="auto"/>
        <w:jc w:val="center"/>
        <w:rPr>
          <w:rFonts w:ascii="Times New Roman" w:hAnsi="Times New Roman" w:cs="Times New Roman"/>
          <w:b/>
          <w:bCs/>
          <w:iCs/>
          <w:sz w:val="26"/>
          <w:szCs w:val="26"/>
        </w:rPr>
      </w:pPr>
    </w:p>
    <w:p w:rsidR="00AD357E" w:rsidRPr="00931F07" w:rsidRDefault="00AD357E" w:rsidP="008F33B3">
      <w:pPr>
        <w:keepNext/>
        <w:spacing w:after="0" w:line="240" w:lineRule="auto"/>
        <w:jc w:val="center"/>
        <w:rPr>
          <w:rFonts w:ascii="Times New Roman" w:hAnsi="Times New Roman" w:cs="Times New Roman"/>
          <w:b/>
          <w:bCs/>
          <w:iCs/>
          <w:sz w:val="26"/>
          <w:szCs w:val="26"/>
        </w:rPr>
      </w:pPr>
      <w:r w:rsidRPr="00931F07">
        <w:rPr>
          <w:rFonts w:ascii="Times New Roman" w:hAnsi="Times New Roman" w:cs="Times New Roman"/>
          <w:b/>
          <w:bCs/>
          <w:iCs/>
          <w:sz w:val="26"/>
          <w:szCs w:val="26"/>
        </w:rPr>
        <w:t>ПРОГРАММНЫЙ КОМИТЕТ КОНФЕРЕНЦИИ</w:t>
      </w:r>
    </w:p>
    <w:p w:rsidR="005A2399" w:rsidRPr="00931F07" w:rsidRDefault="00AD357E" w:rsidP="008F33B3">
      <w:pPr>
        <w:keepNext/>
        <w:spacing w:after="0" w:line="240" w:lineRule="auto"/>
        <w:ind w:firstLine="567"/>
        <w:jc w:val="both"/>
        <w:rPr>
          <w:rFonts w:ascii="Times New Roman" w:hAnsi="Times New Roman" w:cs="Times New Roman"/>
          <w:b/>
          <w:bCs/>
          <w:iCs/>
          <w:sz w:val="26"/>
          <w:szCs w:val="26"/>
        </w:rPr>
      </w:pPr>
      <w:r w:rsidRPr="00931F07">
        <w:rPr>
          <w:rFonts w:ascii="Times New Roman" w:hAnsi="Times New Roman" w:cs="Times New Roman"/>
          <w:b/>
          <w:bCs/>
          <w:iCs/>
          <w:sz w:val="26"/>
          <w:szCs w:val="26"/>
        </w:rPr>
        <w:t>Председател</w:t>
      </w:r>
      <w:r w:rsidR="008F33B3">
        <w:rPr>
          <w:rFonts w:ascii="Times New Roman" w:hAnsi="Times New Roman" w:cs="Times New Roman"/>
          <w:b/>
          <w:bCs/>
          <w:iCs/>
          <w:sz w:val="26"/>
          <w:szCs w:val="26"/>
        </w:rPr>
        <w:t>и</w:t>
      </w:r>
      <w:r w:rsidRPr="00931F07">
        <w:rPr>
          <w:rFonts w:ascii="Times New Roman" w:hAnsi="Times New Roman" w:cs="Times New Roman"/>
          <w:b/>
          <w:bCs/>
          <w:iCs/>
          <w:sz w:val="26"/>
          <w:szCs w:val="26"/>
        </w:rPr>
        <w:t xml:space="preserve"> п</w:t>
      </w:r>
      <w:r w:rsidR="00AE434A" w:rsidRPr="00931F07">
        <w:rPr>
          <w:rFonts w:ascii="Times New Roman" w:hAnsi="Times New Roman" w:cs="Times New Roman"/>
          <w:b/>
          <w:bCs/>
          <w:iCs/>
          <w:sz w:val="26"/>
          <w:szCs w:val="26"/>
        </w:rPr>
        <w:t>рограммн</w:t>
      </w:r>
      <w:r w:rsidRPr="00931F07">
        <w:rPr>
          <w:rFonts w:ascii="Times New Roman" w:hAnsi="Times New Roman" w:cs="Times New Roman"/>
          <w:b/>
          <w:bCs/>
          <w:iCs/>
          <w:sz w:val="26"/>
          <w:szCs w:val="26"/>
        </w:rPr>
        <w:t>ого</w:t>
      </w:r>
      <w:r w:rsidR="00AE434A" w:rsidRPr="00931F07">
        <w:rPr>
          <w:rFonts w:ascii="Times New Roman" w:hAnsi="Times New Roman" w:cs="Times New Roman"/>
          <w:b/>
          <w:bCs/>
          <w:iCs/>
          <w:sz w:val="26"/>
          <w:szCs w:val="26"/>
        </w:rPr>
        <w:t xml:space="preserve"> комитет</w:t>
      </w:r>
      <w:r w:rsidRPr="00931F07">
        <w:rPr>
          <w:rFonts w:ascii="Times New Roman" w:hAnsi="Times New Roman" w:cs="Times New Roman"/>
          <w:b/>
          <w:bCs/>
          <w:iCs/>
          <w:sz w:val="26"/>
          <w:szCs w:val="26"/>
        </w:rPr>
        <w:t>а</w:t>
      </w:r>
      <w:r w:rsidR="00AE434A" w:rsidRPr="00931F07">
        <w:rPr>
          <w:rFonts w:ascii="Times New Roman" w:hAnsi="Times New Roman" w:cs="Times New Roman"/>
          <w:b/>
          <w:bCs/>
          <w:iCs/>
          <w:sz w:val="26"/>
          <w:szCs w:val="26"/>
        </w:rPr>
        <w:t xml:space="preserve"> конференции</w:t>
      </w:r>
      <w:r w:rsidRPr="00931F07">
        <w:rPr>
          <w:rFonts w:ascii="Times New Roman" w:hAnsi="Times New Roman" w:cs="Times New Roman"/>
          <w:b/>
          <w:bCs/>
          <w:iCs/>
          <w:sz w:val="26"/>
          <w:szCs w:val="26"/>
        </w:rPr>
        <w:t xml:space="preserve">: </w:t>
      </w:r>
    </w:p>
    <w:p w:rsidR="008F33B3" w:rsidRPr="00931F07" w:rsidRDefault="008F33B3" w:rsidP="008F33B3">
      <w:pPr>
        <w:keepNext/>
        <w:tabs>
          <w:tab w:val="left" w:pos="284"/>
        </w:tabs>
        <w:spacing w:after="0" w:line="240" w:lineRule="auto"/>
        <w:ind w:firstLine="567"/>
        <w:jc w:val="both"/>
        <w:rPr>
          <w:rFonts w:ascii="Times New Roman" w:hAnsi="Times New Roman" w:cs="Times New Roman"/>
          <w:sz w:val="26"/>
          <w:szCs w:val="26"/>
        </w:rPr>
      </w:pPr>
      <w:proofErr w:type="spellStart"/>
      <w:r w:rsidRPr="00931F07">
        <w:rPr>
          <w:rFonts w:ascii="Times New Roman" w:hAnsi="Times New Roman" w:cs="Times New Roman"/>
          <w:b/>
          <w:i/>
          <w:sz w:val="26"/>
          <w:szCs w:val="26"/>
        </w:rPr>
        <w:t>Махинин</w:t>
      </w:r>
      <w:proofErr w:type="spellEnd"/>
      <w:r w:rsidRPr="00931F07">
        <w:rPr>
          <w:rFonts w:ascii="Times New Roman" w:hAnsi="Times New Roman" w:cs="Times New Roman"/>
          <w:b/>
          <w:i/>
          <w:sz w:val="26"/>
          <w:szCs w:val="26"/>
        </w:rPr>
        <w:t xml:space="preserve"> Александр Николаевич </w:t>
      </w:r>
      <w:r w:rsidRPr="00931F07">
        <w:rPr>
          <w:rFonts w:ascii="Times New Roman" w:hAnsi="Times New Roman" w:cs="Times New Roman"/>
          <w:sz w:val="26"/>
          <w:szCs w:val="26"/>
        </w:rPr>
        <w:t>– кандидат педагогических наук, доцент, заведу</w:t>
      </w:r>
      <w:r w:rsidRPr="00931F07">
        <w:rPr>
          <w:rFonts w:ascii="Times New Roman" w:hAnsi="Times New Roman" w:cs="Times New Roman"/>
          <w:sz w:val="26"/>
          <w:szCs w:val="26"/>
        </w:rPr>
        <w:t>ю</w:t>
      </w:r>
      <w:r w:rsidRPr="00931F07">
        <w:rPr>
          <w:rFonts w:ascii="Times New Roman" w:hAnsi="Times New Roman" w:cs="Times New Roman"/>
          <w:sz w:val="26"/>
          <w:szCs w:val="26"/>
        </w:rPr>
        <w:t>щий кафедрой общей педагогики, Федеральное государственное бюджетное образовател</w:t>
      </w:r>
      <w:r w:rsidRPr="00931F07">
        <w:rPr>
          <w:rFonts w:ascii="Times New Roman" w:hAnsi="Times New Roman" w:cs="Times New Roman"/>
          <w:sz w:val="26"/>
          <w:szCs w:val="26"/>
        </w:rPr>
        <w:t>ь</w:t>
      </w:r>
      <w:r w:rsidRPr="00931F07">
        <w:rPr>
          <w:rFonts w:ascii="Times New Roman" w:hAnsi="Times New Roman" w:cs="Times New Roman"/>
          <w:sz w:val="26"/>
          <w:szCs w:val="26"/>
        </w:rPr>
        <w:t xml:space="preserve">ное учреждение высшего образования «Воронежский государственный педагогический университет»; </w:t>
      </w:r>
    </w:p>
    <w:p w:rsidR="00AE434A" w:rsidRPr="00931F07" w:rsidRDefault="004F0D58" w:rsidP="008F33B3">
      <w:pPr>
        <w:keepNext/>
        <w:spacing w:after="0" w:line="240" w:lineRule="auto"/>
        <w:ind w:firstLine="567"/>
        <w:jc w:val="both"/>
        <w:rPr>
          <w:rFonts w:ascii="Times New Roman" w:hAnsi="Times New Roman" w:cs="Times New Roman"/>
          <w:sz w:val="26"/>
          <w:szCs w:val="26"/>
        </w:rPr>
      </w:pPr>
      <w:proofErr w:type="spellStart"/>
      <w:r w:rsidRPr="00931F07">
        <w:rPr>
          <w:rFonts w:ascii="Times New Roman" w:hAnsi="Times New Roman" w:cs="Times New Roman"/>
          <w:b/>
          <w:i/>
          <w:sz w:val="26"/>
          <w:szCs w:val="26"/>
        </w:rPr>
        <w:t>Резанович</w:t>
      </w:r>
      <w:proofErr w:type="spellEnd"/>
      <w:r w:rsidR="00CD7B24" w:rsidRPr="00931F07">
        <w:rPr>
          <w:rFonts w:ascii="Times New Roman" w:hAnsi="Times New Roman" w:cs="Times New Roman"/>
          <w:b/>
          <w:i/>
          <w:sz w:val="26"/>
          <w:szCs w:val="26"/>
        </w:rPr>
        <w:t xml:space="preserve"> Ирина Викторовна</w:t>
      </w:r>
      <w:r w:rsidR="00CD7B24" w:rsidRPr="00931F07">
        <w:rPr>
          <w:rFonts w:ascii="Times New Roman" w:hAnsi="Times New Roman" w:cs="Times New Roman"/>
          <w:sz w:val="26"/>
          <w:szCs w:val="26"/>
        </w:rPr>
        <w:t xml:space="preserve"> – </w:t>
      </w:r>
      <w:r w:rsidRPr="00931F07">
        <w:rPr>
          <w:rFonts w:ascii="Times New Roman" w:hAnsi="Times New Roman" w:cs="Times New Roman"/>
          <w:sz w:val="26"/>
          <w:szCs w:val="26"/>
        </w:rPr>
        <w:t>доктор педагогических наук, профессор, профессор кафедры социальной педагогики</w:t>
      </w:r>
      <w:r w:rsidR="005A2399" w:rsidRPr="00931F07">
        <w:rPr>
          <w:rFonts w:ascii="Times New Roman" w:hAnsi="Times New Roman" w:cs="Times New Roman"/>
          <w:sz w:val="26"/>
          <w:szCs w:val="26"/>
        </w:rPr>
        <w:t>,</w:t>
      </w:r>
      <w:r w:rsidRPr="00931F07">
        <w:rPr>
          <w:rFonts w:ascii="Times New Roman" w:hAnsi="Times New Roman" w:cs="Times New Roman"/>
          <w:sz w:val="26"/>
          <w:szCs w:val="26"/>
        </w:rPr>
        <w:t xml:space="preserve"> </w:t>
      </w:r>
      <w:r w:rsidR="00CD7B24" w:rsidRPr="00931F07">
        <w:rPr>
          <w:rFonts w:ascii="Times New Roman" w:hAnsi="Times New Roman" w:cs="Times New Roman"/>
          <w:sz w:val="26"/>
          <w:szCs w:val="26"/>
        </w:rPr>
        <w:t>Федеральное государственное бюджетное</w:t>
      </w:r>
      <w:r w:rsidRPr="00931F07">
        <w:rPr>
          <w:rFonts w:ascii="Times New Roman" w:hAnsi="Times New Roman" w:cs="Times New Roman"/>
          <w:sz w:val="26"/>
          <w:szCs w:val="26"/>
        </w:rPr>
        <w:t xml:space="preserve"> образовател</w:t>
      </w:r>
      <w:r w:rsidRPr="00931F07">
        <w:rPr>
          <w:rFonts w:ascii="Times New Roman" w:hAnsi="Times New Roman" w:cs="Times New Roman"/>
          <w:sz w:val="26"/>
          <w:szCs w:val="26"/>
        </w:rPr>
        <w:t>ь</w:t>
      </w:r>
      <w:r w:rsidRPr="00931F07">
        <w:rPr>
          <w:rFonts w:ascii="Times New Roman" w:hAnsi="Times New Roman" w:cs="Times New Roman"/>
          <w:sz w:val="26"/>
          <w:szCs w:val="26"/>
        </w:rPr>
        <w:t>ное учреждение «Воронежский государственный педагогический университет»</w:t>
      </w:r>
      <w:r w:rsidR="00CD7B24" w:rsidRPr="00931F07">
        <w:rPr>
          <w:rFonts w:ascii="Times New Roman" w:hAnsi="Times New Roman" w:cs="Times New Roman"/>
          <w:sz w:val="26"/>
          <w:szCs w:val="26"/>
        </w:rPr>
        <w:t>.</w:t>
      </w:r>
    </w:p>
    <w:p w:rsidR="005A2399" w:rsidRPr="00931F07" w:rsidRDefault="00AD357E" w:rsidP="008F33B3">
      <w:pPr>
        <w:pStyle w:val="a3"/>
        <w:keepNext/>
        <w:spacing w:after="0" w:line="240" w:lineRule="auto"/>
        <w:ind w:left="0" w:firstLine="567"/>
        <w:jc w:val="both"/>
        <w:rPr>
          <w:rFonts w:ascii="Times New Roman" w:hAnsi="Times New Roman" w:cs="Times New Roman"/>
          <w:b/>
          <w:sz w:val="26"/>
          <w:szCs w:val="26"/>
        </w:rPr>
      </w:pPr>
      <w:r w:rsidRPr="00931F07">
        <w:rPr>
          <w:rFonts w:ascii="Times New Roman" w:hAnsi="Times New Roman" w:cs="Times New Roman"/>
          <w:b/>
          <w:sz w:val="26"/>
          <w:szCs w:val="26"/>
        </w:rPr>
        <w:t>Секретар</w:t>
      </w:r>
      <w:r w:rsidR="005A2399" w:rsidRPr="00931F07">
        <w:rPr>
          <w:rFonts w:ascii="Times New Roman" w:hAnsi="Times New Roman" w:cs="Times New Roman"/>
          <w:b/>
          <w:sz w:val="26"/>
          <w:szCs w:val="26"/>
        </w:rPr>
        <w:t>и</w:t>
      </w:r>
      <w:r w:rsidRPr="00931F07">
        <w:rPr>
          <w:rFonts w:ascii="Times New Roman" w:hAnsi="Times New Roman" w:cs="Times New Roman"/>
          <w:b/>
          <w:sz w:val="26"/>
          <w:szCs w:val="26"/>
        </w:rPr>
        <w:t xml:space="preserve"> программного комитета: </w:t>
      </w:r>
    </w:p>
    <w:p w:rsidR="005A2399" w:rsidRPr="00931F07" w:rsidRDefault="005A2399" w:rsidP="008F33B3">
      <w:pPr>
        <w:pStyle w:val="a3"/>
        <w:keepNext/>
        <w:spacing w:after="0" w:line="240" w:lineRule="auto"/>
        <w:ind w:left="0" w:firstLine="567"/>
        <w:jc w:val="both"/>
        <w:rPr>
          <w:rFonts w:ascii="Times New Roman" w:hAnsi="Times New Roman" w:cs="Times New Roman"/>
          <w:sz w:val="26"/>
          <w:szCs w:val="26"/>
        </w:rPr>
      </w:pPr>
      <w:r w:rsidRPr="00931F07">
        <w:rPr>
          <w:rFonts w:ascii="Times New Roman" w:hAnsi="Times New Roman" w:cs="Times New Roman"/>
          <w:b/>
          <w:bCs/>
          <w:i/>
          <w:iCs/>
          <w:sz w:val="26"/>
          <w:szCs w:val="26"/>
        </w:rPr>
        <w:t xml:space="preserve">Кудинова Юлия Валерьевна – </w:t>
      </w:r>
      <w:r w:rsidRPr="00931F07">
        <w:rPr>
          <w:rFonts w:ascii="Times New Roman" w:hAnsi="Times New Roman" w:cs="Times New Roman"/>
          <w:bCs/>
          <w:iCs/>
          <w:sz w:val="26"/>
          <w:szCs w:val="26"/>
        </w:rPr>
        <w:t xml:space="preserve">кандидат исторических наук, доцент, доцент кафедры социальной педагогики, </w:t>
      </w:r>
      <w:r w:rsidRPr="00931F07">
        <w:rPr>
          <w:rFonts w:ascii="Times New Roman" w:hAnsi="Times New Roman" w:cs="Times New Roman"/>
          <w:sz w:val="26"/>
          <w:szCs w:val="26"/>
        </w:rPr>
        <w:t>Федеральное государственное бюджетное образовательное учр</w:t>
      </w:r>
      <w:r w:rsidRPr="00931F07">
        <w:rPr>
          <w:rFonts w:ascii="Times New Roman" w:hAnsi="Times New Roman" w:cs="Times New Roman"/>
          <w:sz w:val="26"/>
          <w:szCs w:val="26"/>
        </w:rPr>
        <w:t>е</w:t>
      </w:r>
      <w:r w:rsidRPr="00931F07">
        <w:rPr>
          <w:rFonts w:ascii="Times New Roman" w:hAnsi="Times New Roman" w:cs="Times New Roman"/>
          <w:sz w:val="26"/>
          <w:szCs w:val="26"/>
        </w:rPr>
        <w:t>ждение высшего образования «Воронежский государственный педагогический универс</w:t>
      </w:r>
      <w:r w:rsidRPr="00931F07">
        <w:rPr>
          <w:rFonts w:ascii="Times New Roman" w:hAnsi="Times New Roman" w:cs="Times New Roman"/>
          <w:sz w:val="26"/>
          <w:szCs w:val="26"/>
        </w:rPr>
        <w:t>и</w:t>
      </w:r>
      <w:r w:rsidRPr="00931F07">
        <w:rPr>
          <w:rFonts w:ascii="Times New Roman" w:hAnsi="Times New Roman" w:cs="Times New Roman"/>
          <w:sz w:val="26"/>
          <w:szCs w:val="26"/>
        </w:rPr>
        <w:t>тет»</w:t>
      </w:r>
      <w:r w:rsidR="006A47DB">
        <w:rPr>
          <w:rFonts w:ascii="Times New Roman" w:hAnsi="Times New Roman" w:cs="Times New Roman"/>
          <w:sz w:val="26"/>
          <w:szCs w:val="26"/>
        </w:rPr>
        <w:t>;</w:t>
      </w:r>
      <w:r w:rsidRPr="00931F07">
        <w:rPr>
          <w:rFonts w:ascii="Times New Roman" w:hAnsi="Times New Roman" w:cs="Times New Roman"/>
          <w:sz w:val="26"/>
          <w:szCs w:val="26"/>
        </w:rPr>
        <w:t xml:space="preserve"> </w:t>
      </w:r>
    </w:p>
    <w:p w:rsidR="005A2399" w:rsidRPr="00931F07" w:rsidRDefault="005A2399" w:rsidP="008F33B3">
      <w:pPr>
        <w:pStyle w:val="a3"/>
        <w:keepNext/>
        <w:spacing w:after="0" w:line="240" w:lineRule="auto"/>
        <w:ind w:left="0" w:firstLine="567"/>
        <w:jc w:val="both"/>
        <w:rPr>
          <w:rFonts w:ascii="Times New Roman" w:hAnsi="Times New Roman" w:cs="Times New Roman"/>
          <w:sz w:val="26"/>
          <w:szCs w:val="26"/>
        </w:rPr>
      </w:pPr>
      <w:r w:rsidRPr="00931F07">
        <w:rPr>
          <w:rFonts w:ascii="Times New Roman" w:hAnsi="Times New Roman" w:cs="Times New Roman"/>
          <w:b/>
          <w:bCs/>
          <w:i/>
          <w:iCs/>
          <w:sz w:val="26"/>
          <w:szCs w:val="26"/>
        </w:rPr>
        <w:t>Юрова Мария Сергеевна</w:t>
      </w:r>
      <w:r w:rsidRPr="00931F07">
        <w:rPr>
          <w:rFonts w:ascii="Times New Roman" w:hAnsi="Times New Roman" w:cs="Times New Roman"/>
          <w:sz w:val="26"/>
          <w:szCs w:val="26"/>
        </w:rPr>
        <w:t xml:space="preserve"> – аспирант кафедры социальной педагогики, Федеральное государственное бюджетное образовательное учреждение высшего образования «Вор</w:t>
      </w:r>
      <w:r w:rsidRPr="00931F07">
        <w:rPr>
          <w:rFonts w:ascii="Times New Roman" w:hAnsi="Times New Roman" w:cs="Times New Roman"/>
          <w:sz w:val="26"/>
          <w:szCs w:val="26"/>
        </w:rPr>
        <w:t>о</w:t>
      </w:r>
      <w:r w:rsidRPr="00931F07">
        <w:rPr>
          <w:rFonts w:ascii="Times New Roman" w:hAnsi="Times New Roman" w:cs="Times New Roman"/>
          <w:sz w:val="26"/>
          <w:szCs w:val="26"/>
        </w:rPr>
        <w:t xml:space="preserve">нежский государственный педагогический университет». </w:t>
      </w:r>
    </w:p>
    <w:p w:rsidR="005A2399" w:rsidRPr="00931F07" w:rsidRDefault="006A0D6B" w:rsidP="008F33B3">
      <w:pPr>
        <w:keepNext/>
        <w:spacing w:after="0" w:line="240" w:lineRule="auto"/>
        <w:ind w:firstLine="567"/>
        <w:jc w:val="both"/>
        <w:rPr>
          <w:rFonts w:ascii="Times New Roman" w:hAnsi="Times New Roman" w:cs="Times New Roman"/>
          <w:b/>
          <w:bCs/>
          <w:iCs/>
          <w:sz w:val="26"/>
          <w:szCs w:val="26"/>
        </w:rPr>
      </w:pPr>
      <w:r w:rsidRPr="00931F07">
        <w:rPr>
          <w:rFonts w:ascii="Times New Roman" w:hAnsi="Times New Roman" w:cs="Times New Roman"/>
          <w:b/>
          <w:bCs/>
          <w:iCs/>
          <w:sz w:val="26"/>
          <w:szCs w:val="26"/>
        </w:rPr>
        <w:t>Члены программного комитета конференции:</w:t>
      </w:r>
      <w:r w:rsidR="00CD7B24" w:rsidRPr="00931F07">
        <w:rPr>
          <w:rFonts w:ascii="Times New Roman" w:hAnsi="Times New Roman" w:cs="Times New Roman"/>
          <w:b/>
          <w:bCs/>
          <w:iCs/>
          <w:sz w:val="26"/>
          <w:szCs w:val="26"/>
        </w:rPr>
        <w:t xml:space="preserve"> </w:t>
      </w:r>
    </w:p>
    <w:p w:rsidR="005A2399" w:rsidRPr="00931F07" w:rsidRDefault="006A0D6B" w:rsidP="008F33B3">
      <w:pPr>
        <w:keepNext/>
        <w:spacing w:after="0" w:line="240" w:lineRule="auto"/>
        <w:ind w:firstLine="567"/>
        <w:jc w:val="both"/>
        <w:rPr>
          <w:rFonts w:ascii="Times New Roman" w:hAnsi="Times New Roman" w:cs="Times New Roman"/>
          <w:sz w:val="26"/>
          <w:szCs w:val="26"/>
        </w:rPr>
      </w:pPr>
      <w:r w:rsidRPr="00931F07">
        <w:rPr>
          <w:rFonts w:ascii="Times New Roman" w:hAnsi="Times New Roman" w:cs="Times New Roman"/>
          <w:b/>
          <w:i/>
          <w:sz w:val="26"/>
          <w:szCs w:val="26"/>
        </w:rPr>
        <w:t>Акулова Любовь Николаевна</w:t>
      </w:r>
      <w:r w:rsidRPr="00931F07">
        <w:rPr>
          <w:rFonts w:ascii="Times New Roman" w:hAnsi="Times New Roman" w:cs="Times New Roman"/>
          <w:sz w:val="26"/>
          <w:szCs w:val="26"/>
        </w:rPr>
        <w:t xml:space="preserve"> – доктор педагогических наук, профессор, </w:t>
      </w:r>
      <w:r w:rsidR="006A47DB">
        <w:rPr>
          <w:rFonts w:ascii="Times New Roman" w:hAnsi="Times New Roman" w:cs="Times New Roman"/>
          <w:sz w:val="26"/>
          <w:szCs w:val="26"/>
        </w:rPr>
        <w:t xml:space="preserve">заведующий кафедрой физического воспитания, </w:t>
      </w:r>
      <w:r w:rsidRPr="00931F07">
        <w:rPr>
          <w:rFonts w:ascii="Times New Roman" w:hAnsi="Times New Roman" w:cs="Times New Roman"/>
          <w:sz w:val="26"/>
          <w:szCs w:val="26"/>
        </w:rPr>
        <w:t>Федеральное государственное бюджетное образов</w:t>
      </w:r>
      <w:r w:rsidRPr="00931F07">
        <w:rPr>
          <w:rFonts w:ascii="Times New Roman" w:hAnsi="Times New Roman" w:cs="Times New Roman"/>
          <w:sz w:val="26"/>
          <w:szCs w:val="26"/>
        </w:rPr>
        <w:t>а</w:t>
      </w:r>
      <w:r w:rsidRPr="00931F07">
        <w:rPr>
          <w:rFonts w:ascii="Times New Roman" w:hAnsi="Times New Roman" w:cs="Times New Roman"/>
          <w:sz w:val="26"/>
          <w:szCs w:val="26"/>
        </w:rPr>
        <w:t>тельное учреждение высшего образования «Воронежский государственный педагогич</w:t>
      </w:r>
      <w:r w:rsidRPr="00931F07">
        <w:rPr>
          <w:rFonts w:ascii="Times New Roman" w:hAnsi="Times New Roman" w:cs="Times New Roman"/>
          <w:sz w:val="26"/>
          <w:szCs w:val="26"/>
        </w:rPr>
        <w:t>е</w:t>
      </w:r>
      <w:r w:rsidRPr="00931F07">
        <w:rPr>
          <w:rFonts w:ascii="Times New Roman" w:hAnsi="Times New Roman" w:cs="Times New Roman"/>
          <w:sz w:val="26"/>
          <w:szCs w:val="26"/>
        </w:rPr>
        <w:t xml:space="preserve">ский университет»; </w:t>
      </w:r>
    </w:p>
    <w:p w:rsidR="008F33B3" w:rsidRPr="00931F07" w:rsidRDefault="008F33B3" w:rsidP="008F33B3">
      <w:pPr>
        <w:keepNext/>
        <w:spacing w:after="0" w:line="240" w:lineRule="auto"/>
        <w:ind w:firstLine="567"/>
        <w:jc w:val="both"/>
        <w:rPr>
          <w:rFonts w:ascii="Times New Roman" w:hAnsi="Times New Roman" w:cs="Times New Roman"/>
          <w:sz w:val="26"/>
          <w:szCs w:val="26"/>
        </w:rPr>
      </w:pPr>
      <w:r w:rsidRPr="00931F07">
        <w:rPr>
          <w:rFonts w:ascii="Times New Roman" w:hAnsi="Times New Roman" w:cs="Times New Roman"/>
          <w:b/>
          <w:bCs/>
          <w:i/>
          <w:iCs/>
          <w:sz w:val="26"/>
          <w:szCs w:val="26"/>
        </w:rPr>
        <w:t>Белозерцев Евгений Петрович</w:t>
      </w:r>
      <w:r w:rsidRPr="00931F07">
        <w:rPr>
          <w:rFonts w:ascii="Times New Roman" w:hAnsi="Times New Roman" w:cs="Times New Roman"/>
          <w:bCs/>
          <w:iCs/>
          <w:sz w:val="26"/>
          <w:szCs w:val="26"/>
        </w:rPr>
        <w:t xml:space="preserve"> – доктор педагогических наук, профессор, Заслуже</w:t>
      </w:r>
      <w:r w:rsidRPr="00931F07">
        <w:rPr>
          <w:rFonts w:ascii="Times New Roman" w:hAnsi="Times New Roman" w:cs="Times New Roman"/>
          <w:bCs/>
          <w:iCs/>
          <w:sz w:val="26"/>
          <w:szCs w:val="26"/>
        </w:rPr>
        <w:t>н</w:t>
      </w:r>
      <w:r w:rsidRPr="00931F07">
        <w:rPr>
          <w:rFonts w:ascii="Times New Roman" w:hAnsi="Times New Roman" w:cs="Times New Roman"/>
          <w:bCs/>
          <w:iCs/>
          <w:sz w:val="26"/>
          <w:szCs w:val="26"/>
        </w:rPr>
        <w:t xml:space="preserve">ный деятель науки Российской Федерации, профессор кафедры общей педагогики, </w:t>
      </w:r>
      <w:r w:rsidRPr="00931F07">
        <w:rPr>
          <w:rFonts w:ascii="Times New Roman" w:hAnsi="Times New Roman" w:cs="Times New Roman"/>
          <w:sz w:val="26"/>
          <w:szCs w:val="26"/>
        </w:rPr>
        <w:t>Фед</w:t>
      </w:r>
      <w:r w:rsidRPr="00931F07">
        <w:rPr>
          <w:rFonts w:ascii="Times New Roman" w:hAnsi="Times New Roman" w:cs="Times New Roman"/>
          <w:sz w:val="26"/>
          <w:szCs w:val="26"/>
        </w:rPr>
        <w:t>е</w:t>
      </w:r>
      <w:r w:rsidRPr="00931F07">
        <w:rPr>
          <w:rFonts w:ascii="Times New Roman" w:hAnsi="Times New Roman" w:cs="Times New Roman"/>
          <w:sz w:val="26"/>
          <w:szCs w:val="26"/>
        </w:rPr>
        <w:t>ральное государственное бюджетное образовательное учреждение высшего образования «Воронежский государственный педагогический университет»;</w:t>
      </w:r>
    </w:p>
    <w:p w:rsidR="00EB6C44" w:rsidRPr="00931F07" w:rsidRDefault="00EB6C44" w:rsidP="008F33B3">
      <w:pPr>
        <w:keepNext/>
        <w:tabs>
          <w:tab w:val="left" w:pos="284"/>
        </w:tabs>
        <w:spacing w:after="0" w:line="240" w:lineRule="auto"/>
        <w:ind w:firstLine="567"/>
        <w:jc w:val="both"/>
        <w:rPr>
          <w:rFonts w:ascii="Times New Roman" w:hAnsi="Times New Roman" w:cs="Times New Roman"/>
          <w:sz w:val="26"/>
          <w:szCs w:val="26"/>
        </w:rPr>
      </w:pPr>
      <w:proofErr w:type="spellStart"/>
      <w:r w:rsidRPr="00931F07">
        <w:rPr>
          <w:rFonts w:ascii="Times New Roman" w:hAnsi="Times New Roman" w:cs="Times New Roman"/>
          <w:b/>
          <w:bCs/>
          <w:i/>
          <w:iCs/>
          <w:sz w:val="26"/>
          <w:szCs w:val="26"/>
        </w:rPr>
        <w:t>Дюжакова</w:t>
      </w:r>
      <w:proofErr w:type="spellEnd"/>
      <w:r w:rsidRPr="00931F07">
        <w:rPr>
          <w:rFonts w:ascii="Times New Roman" w:hAnsi="Times New Roman" w:cs="Times New Roman"/>
          <w:b/>
          <w:bCs/>
          <w:i/>
          <w:iCs/>
          <w:sz w:val="26"/>
          <w:szCs w:val="26"/>
        </w:rPr>
        <w:t xml:space="preserve"> Марина Вячеславовна </w:t>
      </w:r>
      <w:r w:rsidRPr="00931F07">
        <w:rPr>
          <w:rFonts w:ascii="Times New Roman" w:hAnsi="Times New Roman" w:cs="Times New Roman"/>
          <w:sz w:val="26"/>
          <w:szCs w:val="26"/>
        </w:rPr>
        <w:t>– доктор педагогических наук, доцент, заведу</w:t>
      </w:r>
      <w:r w:rsidRPr="00931F07">
        <w:rPr>
          <w:rFonts w:ascii="Times New Roman" w:hAnsi="Times New Roman" w:cs="Times New Roman"/>
          <w:sz w:val="26"/>
          <w:szCs w:val="26"/>
        </w:rPr>
        <w:t>ю</w:t>
      </w:r>
      <w:r w:rsidRPr="00931F07">
        <w:rPr>
          <w:rFonts w:ascii="Times New Roman" w:hAnsi="Times New Roman" w:cs="Times New Roman"/>
          <w:sz w:val="26"/>
          <w:szCs w:val="26"/>
        </w:rPr>
        <w:t>щ</w:t>
      </w:r>
      <w:r w:rsidR="00A17E4C">
        <w:rPr>
          <w:rFonts w:ascii="Times New Roman" w:hAnsi="Times New Roman" w:cs="Times New Roman"/>
          <w:sz w:val="26"/>
          <w:szCs w:val="26"/>
        </w:rPr>
        <w:t xml:space="preserve">ий </w:t>
      </w:r>
      <w:r w:rsidRPr="00931F07">
        <w:rPr>
          <w:rFonts w:ascii="Times New Roman" w:hAnsi="Times New Roman" w:cs="Times New Roman"/>
          <w:sz w:val="26"/>
          <w:szCs w:val="26"/>
        </w:rPr>
        <w:t>кафедрой теории и методики дошкольного и начального образования, Федеральное государственное бюджетное образовательное учреждение высшего образования «Вор</w:t>
      </w:r>
      <w:r w:rsidRPr="00931F07">
        <w:rPr>
          <w:rFonts w:ascii="Times New Roman" w:hAnsi="Times New Roman" w:cs="Times New Roman"/>
          <w:sz w:val="26"/>
          <w:szCs w:val="26"/>
        </w:rPr>
        <w:t>о</w:t>
      </w:r>
      <w:r w:rsidRPr="00931F07">
        <w:rPr>
          <w:rFonts w:ascii="Times New Roman" w:hAnsi="Times New Roman" w:cs="Times New Roman"/>
          <w:sz w:val="26"/>
          <w:szCs w:val="26"/>
        </w:rPr>
        <w:t xml:space="preserve">нежский государственный педагогический университет»; </w:t>
      </w:r>
    </w:p>
    <w:p w:rsidR="005A2399" w:rsidRPr="00931F07" w:rsidRDefault="006A0D6B" w:rsidP="008F33B3">
      <w:pPr>
        <w:keepNext/>
        <w:spacing w:after="0" w:line="240" w:lineRule="auto"/>
        <w:ind w:firstLine="567"/>
        <w:jc w:val="both"/>
        <w:rPr>
          <w:rFonts w:ascii="Times New Roman" w:hAnsi="Times New Roman" w:cs="Times New Roman"/>
          <w:bCs/>
          <w:iCs/>
          <w:sz w:val="26"/>
          <w:szCs w:val="26"/>
        </w:rPr>
      </w:pPr>
      <w:proofErr w:type="spellStart"/>
      <w:r w:rsidRPr="00931F07">
        <w:rPr>
          <w:rFonts w:ascii="Times New Roman" w:hAnsi="Times New Roman" w:cs="Times New Roman"/>
          <w:b/>
          <w:bCs/>
          <w:i/>
          <w:iCs/>
          <w:sz w:val="26"/>
          <w:szCs w:val="26"/>
        </w:rPr>
        <w:t>Енин</w:t>
      </w:r>
      <w:proofErr w:type="spellEnd"/>
      <w:r w:rsidRPr="00931F07">
        <w:rPr>
          <w:rFonts w:ascii="Times New Roman" w:hAnsi="Times New Roman" w:cs="Times New Roman"/>
          <w:b/>
          <w:bCs/>
          <w:i/>
          <w:iCs/>
          <w:sz w:val="26"/>
          <w:szCs w:val="26"/>
        </w:rPr>
        <w:t xml:space="preserve"> Алексей Владимирович</w:t>
      </w:r>
      <w:r w:rsidRPr="00931F07">
        <w:rPr>
          <w:rFonts w:ascii="Times New Roman" w:hAnsi="Times New Roman" w:cs="Times New Roman"/>
          <w:bCs/>
          <w:iCs/>
          <w:sz w:val="26"/>
          <w:szCs w:val="26"/>
        </w:rPr>
        <w:t xml:space="preserve"> – доктор педагогических наук, доцент, </w:t>
      </w:r>
      <w:r w:rsidR="006A47DB">
        <w:rPr>
          <w:rFonts w:ascii="Times New Roman" w:hAnsi="Times New Roman" w:cs="Times New Roman"/>
          <w:bCs/>
          <w:iCs/>
          <w:sz w:val="26"/>
          <w:szCs w:val="26"/>
        </w:rPr>
        <w:t xml:space="preserve">главный эксперт центра научно-исследовательской деятельности, </w:t>
      </w:r>
      <w:r w:rsidRPr="00931F07">
        <w:rPr>
          <w:rFonts w:ascii="Times New Roman" w:hAnsi="Times New Roman" w:cs="Times New Roman"/>
          <w:bCs/>
          <w:iCs/>
          <w:sz w:val="26"/>
          <w:szCs w:val="26"/>
        </w:rPr>
        <w:t>Государственное бюджетное образов</w:t>
      </w:r>
      <w:r w:rsidRPr="00931F07">
        <w:rPr>
          <w:rFonts w:ascii="Times New Roman" w:hAnsi="Times New Roman" w:cs="Times New Roman"/>
          <w:bCs/>
          <w:iCs/>
          <w:sz w:val="26"/>
          <w:szCs w:val="26"/>
        </w:rPr>
        <w:t>а</w:t>
      </w:r>
      <w:r w:rsidRPr="00931F07">
        <w:rPr>
          <w:rFonts w:ascii="Times New Roman" w:hAnsi="Times New Roman" w:cs="Times New Roman"/>
          <w:bCs/>
          <w:iCs/>
          <w:sz w:val="26"/>
          <w:szCs w:val="26"/>
        </w:rPr>
        <w:t>тельное учреждение дополнительного профессионального образования Воронежский о</w:t>
      </w:r>
      <w:r w:rsidRPr="00931F07">
        <w:rPr>
          <w:rFonts w:ascii="Times New Roman" w:hAnsi="Times New Roman" w:cs="Times New Roman"/>
          <w:bCs/>
          <w:iCs/>
          <w:sz w:val="26"/>
          <w:szCs w:val="26"/>
        </w:rPr>
        <w:t>б</w:t>
      </w:r>
      <w:r w:rsidRPr="00931F07">
        <w:rPr>
          <w:rFonts w:ascii="Times New Roman" w:hAnsi="Times New Roman" w:cs="Times New Roman"/>
          <w:bCs/>
          <w:iCs/>
          <w:sz w:val="26"/>
          <w:szCs w:val="26"/>
        </w:rPr>
        <w:t>ласти «Институт развития образования</w:t>
      </w:r>
      <w:r w:rsidR="006A47DB">
        <w:rPr>
          <w:rFonts w:ascii="Times New Roman" w:hAnsi="Times New Roman" w:cs="Times New Roman"/>
          <w:bCs/>
          <w:iCs/>
          <w:sz w:val="26"/>
          <w:szCs w:val="26"/>
        </w:rPr>
        <w:t xml:space="preserve"> им. Н. Ф. </w:t>
      </w:r>
      <w:proofErr w:type="spellStart"/>
      <w:r w:rsidR="006A47DB">
        <w:rPr>
          <w:rFonts w:ascii="Times New Roman" w:hAnsi="Times New Roman" w:cs="Times New Roman"/>
          <w:bCs/>
          <w:iCs/>
          <w:sz w:val="26"/>
          <w:szCs w:val="26"/>
        </w:rPr>
        <w:t>Бунакова</w:t>
      </w:r>
      <w:proofErr w:type="spellEnd"/>
      <w:r w:rsidRPr="00931F07">
        <w:rPr>
          <w:rFonts w:ascii="Times New Roman" w:hAnsi="Times New Roman" w:cs="Times New Roman"/>
          <w:bCs/>
          <w:iCs/>
          <w:sz w:val="26"/>
          <w:szCs w:val="26"/>
        </w:rPr>
        <w:t>»;</w:t>
      </w:r>
    </w:p>
    <w:p w:rsidR="00A17E4C" w:rsidRPr="00931F07" w:rsidRDefault="00A17E4C" w:rsidP="008F33B3">
      <w:pPr>
        <w:keepNext/>
        <w:spacing w:after="0" w:line="240" w:lineRule="auto"/>
        <w:ind w:firstLine="567"/>
        <w:jc w:val="both"/>
        <w:rPr>
          <w:rFonts w:ascii="Times New Roman" w:hAnsi="Times New Roman" w:cs="Times New Roman"/>
          <w:sz w:val="26"/>
          <w:szCs w:val="26"/>
        </w:rPr>
      </w:pPr>
      <w:r w:rsidRPr="00931F07">
        <w:rPr>
          <w:rFonts w:ascii="Times New Roman" w:hAnsi="Times New Roman" w:cs="Times New Roman"/>
          <w:b/>
          <w:i/>
          <w:sz w:val="26"/>
          <w:szCs w:val="26"/>
        </w:rPr>
        <w:t xml:space="preserve">Пащенко Галина Викторовна </w:t>
      </w:r>
      <w:r w:rsidRPr="00931F07">
        <w:rPr>
          <w:rFonts w:ascii="Times New Roman" w:hAnsi="Times New Roman" w:cs="Times New Roman"/>
          <w:sz w:val="26"/>
          <w:szCs w:val="26"/>
        </w:rPr>
        <w:t>– преподаватель</w:t>
      </w:r>
      <w:r w:rsidR="006A47DB">
        <w:rPr>
          <w:rFonts w:ascii="Times New Roman" w:hAnsi="Times New Roman" w:cs="Times New Roman"/>
          <w:sz w:val="26"/>
          <w:szCs w:val="26"/>
        </w:rPr>
        <w:t>,</w:t>
      </w:r>
      <w:r w:rsidRPr="00931F07">
        <w:rPr>
          <w:rFonts w:ascii="Times New Roman" w:hAnsi="Times New Roman" w:cs="Times New Roman"/>
          <w:sz w:val="26"/>
          <w:szCs w:val="26"/>
        </w:rPr>
        <w:t xml:space="preserve"> </w:t>
      </w:r>
      <w:r w:rsidRPr="00931F07">
        <w:rPr>
          <w:rFonts w:ascii="Times New Roman" w:hAnsi="Times New Roman" w:cs="Times New Roman"/>
          <w:bCs/>
          <w:sz w:val="26"/>
          <w:szCs w:val="26"/>
        </w:rPr>
        <w:t>Россошанск</w:t>
      </w:r>
      <w:r w:rsidR="006A47DB">
        <w:rPr>
          <w:rFonts w:ascii="Times New Roman" w:hAnsi="Times New Roman" w:cs="Times New Roman"/>
          <w:bCs/>
          <w:sz w:val="26"/>
          <w:szCs w:val="26"/>
        </w:rPr>
        <w:t>ий</w:t>
      </w:r>
      <w:r w:rsidRPr="00931F07">
        <w:rPr>
          <w:rFonts w:ascii="Times New Roman" w:hAnsi="Times New Roman" w:cs="Times New Roman"/>
          <w:bCs/>
          <w:sz w:val="26"/>
          <w:szCs w:val="26"/>
        </w:rPr>
        <w:t xml:space="preserve"> филиал государс</w:t>
      </w:r>
      <w:r w:rsidRPr="00931F07">
        <w:rPr>
          <w:rFonts w:ascii="Times New Roman" w:hAnsi="Times New Roman" w:cs="Times New Roman"/>
          <w:bCs/>
          <w:sz w:val="26"/>
          <w:szCs w:val="26"/>
        </w:rPr>
        <w:t>т</w:t>
      </w:r>
      <w:r w:rsidRPr="00931F07">
        <w:rPr>
          <w:rFonts w:ascii="Times New Roman" w:hAnsi="Times New Roman" w:cs="Times New Roman"/>
          <w:bCs/>
          <w:sz w:val="26"/>
          <w:szCs w:val="26"/>
        </w:rPr>
        <w:t>венно</w:t>
      </w:r>
      <w:r w:rsidR="006A47DB">
        <w:rPr>
          <w:rFonts w:ascii="Times New Roman" w:hAnsi="Times New Roman" w:cs="Times New Roman"/>
          <w:bCs/>
          <w:sz w:val="26"/>
          <w:szCs w:val="26"/>
        </w:rPr>
        <w:t>е</w:t>
      </w:r>
      <w:r w:rsidRPr="00931F07">
        <w:rPr>
          <w:rFonts w:ascii="Times New Roman" w:hAnsi="Times New Roman" w:cs="Times New Roman"/>
          <w:bCs/>
          <w:sz w:val="26"/>
          <w:szCs w:val="26"/>
        </w:rPr>
        <w:t xml:space="preserve"> бюджетно</w:t>
      </w:r>
      <w:r w:rsidR="006A47DB">
        <w:rPr>
          <w:rFonts w:ascii="Times New Roman" w:hAnsi="Times New Roman" w:cs="Times New Roman"/>
          <w:bCs/>
          <w:sz w:val="26"/>
          <w:szCs w:val="26"/>
        </w:rPr>
        <w:t>е</w:t>
      </w:r>
      <w:r w:rsidRPr="00931F07">
        <w:rPr>
          <w:rFonts w:ascii="Times New Roman" w:hAnsi="Times New Roman" w:cs="Times New Roman"/>
          <w:bCs/>
          <w:sz w:val="26"/>
          <w:szCs w:val="26"/>
        </w:rPr>
        <w:t xml:space="preserve"> профессионально</w:t>
      </w:r>
      <w:r w:rsidR="006A47DB">
        <w:rPr>
          <w:rFonts w:ascii="Times New Roman" w:hAnsi="Times New Roman" w:cs="Times New Roman"/>
          <w:bCs/>
          <w:sz w:val="26"/>
          <w:szCs w:val="26"/>
        </w:rPr>
        <w:t>е</w:t>
      </w:r>
      <w:r w:rsidRPr="00931F07">
        <w:rPr>
          <w:rFonts w:ascii="Times New Roman" w:hAnsi="Times New Roman" w:cs="Times New Roman"/>
          <w:bCs/>
          <w:sz w:val="26"/>
          <w:szCs w:val="26"/>
        </w:rPr>
        <w:t xml:space="preserve"> образовательно</w:t>
      </w:r>
      <w:r w:rsidR="006A47DB">
        <w:rPr>
          <w:rFonts w:ascii="Times New Roman" w:hAnsi="Times New Roman" w:cs="Times New Roman"/>
          <w:bCs/>
          <w:sz w:val="26"/>
          <w:szCs w:val="26"/>
        </w:rPr>
        <w:t>е</w:t>
      </w:r>
      <w:r w:rsidRPr="00931F07">
        <w:rPr>
          <w:rFonts w:ascii="Times New Roman" w:hAnsi="Times New Roman" w:cs="Times New Roman"/>
          <w:bCs/>
          <w:sz w:val="26"/>
          <w:szCs w:val="26"/>
        </w:rPr>
        <w:t xml:space="preserve"> учреждени</w:t>
      </w:r>
      <w:r w:rsidR="006A47DB">
        <w:rPr>
          <w:rFonts w:ascii="Times New Roman" w:hAnsi="Times New Roman" w:cs="Times New Roman"/>
          <w:bCs/>
          <w:sz w:val="26"/>
          <w:szCs w:val="26"/>
        </w:rPr>
        <w:t>е</w:t>
      </w:r>
      <w:r w:rsidRPr="00931F07">
        <w:rPr>
          <w:rFonts w:ascii="Times New Roman" w:hAnsi="Times New Roman" w:cs="Times New Roman"/>
          <w:bCs/>
          <w:sz w:val="26"/>
          <w:szCs w:val="26"/>
        </w:rPr>
        <w:t xml:space="preserve"> Воронежской области «Губернский педагогический колледж»</w:t>
      </w:r>
      <w:r>
        <w:rPr>
          <w:rFonts w:ascii="Times New Roman" w:hAnsi="Times New Roman" w:cs="Times New Roman"/>
          <w:sz w:val="26"/>
          <w:szCs w:val="26"/>
        </w:rPr>
        <w:t>;</w:t>
      </w:r>
    </w:p>
    <w:p w:rsidR="00A17E4C" w:rsidRPr="00931F07" w:rsidRDefault="00A17E4C" w:rsidP="008F33B3">
      <w:pPr>
        <w:keepNext/>
        <w:spacing w:after="0" w:line="240" w:lineRule="auto"/>
        <w:ind w:firstLine="567"/>
        <w:jc w:val="both"/>
        <w:rPr>
          <w:rFonts w:ascii="Times New Roman" w:hAnsi="Times New Roman" w:cs="Times New Roman"/>
          <w:sz w:val="26"/>
          <w:szCs w:val="26"/>
        </w:rPr>
      </w:pPr>
      <w:r w:rsidRPr="00931F07">
        <w:rPr>
          <w:rFonts w:ascii="Times New Roman" w:hAnsi="Times New Roman" w:cs="Times New Roman"/>
          <w:b/>
          <w:bCs/>
          <w:i/>
          <w:iCs/>
          <w:sz w:val="26"/>
          <w:szCs w:val="26"/>
        </w:rPr>
        <w:t>Сырых Татьяна Васильевна</w:t>
      </w:r>
      <w:r w:rsidRPr="00931F07">
        <w:rPr>
          <w:rFonts w:ascii="Times New Roman" w:hAnsi="Times New Roman" w:cs="Times New Roman"/>
          <w:bCs/>
          <w:iCs/>
          <w:sz w:val="26"/>
          <w:szCs w:val="26"/>
        </w:rPr>
        <w:t xml:space="preserve"> </w:t>
      </w:r>
      <w:r w:rsidRPr="00931F07">
        <w:rPr>
          <w:rFonts w:ascii="Times New Roman" w:hAnsi="Times New Roman" w:cs="Times New Roman"/>
          <w:b/>
          <w:bCs/>
          <w:i/>
          <w:iCs/>
          <w:sz w:val="26"/>
          <w:szCs w:val="26"/>
        </w:rPr>
        <w:t xml:space="preserve">– </w:t>
      </w:r>
      <w:r w:rsidRPr="00931F07">
        <w:rPr>
          <w:rFonts w:ascii="Times New Roman" w:hAnsi="Times New Roman" w:cs="Times New Roman"/>
          <w:bCs/>
          <w:iCs/>
          <w:sz w:val="26"/>
          <w:szCs w:val="26"/>
        </w:rPr>
        <w:t xml:space="preserve">кандидат педагогических наук, доцент, </w:t>
      </w:r>
      <w:r w:rsidR="006A47DB">
        <w:rPr>
          <w:rFonts w:ascii="Times New Roman" w:hAnsi="Times New Roman" w:cs="Times New Roman"/>
          <w:bCs/>
          <w:iCs/>
          <w:sz w:val="26"/>
          <w:szCs w:val="26"/>
        </w:rPr>
        <w:t xml:space="preserve">доцент </w:t>
      </w:r>
      <w:r w:rsidRPr="00931F07">
        <w:rPr>
          <w:rFonts w:ascii="Times New Roman" w:hAnsi="Times New Roman" w:cs="Times New Roman"/>
          <w:bCs/>
          <w:iCs/>
          <w:sz w:val="26"/>
          <w:szCs w:val="26"/>
        </w:rPr>
        <w:t>кафе</w:t>
      </w:r>
      <w:r w:rsidRPr="00931F07">
        <w:rPr>
          <w:rFonts w:ascii="Times New Roman" w:hAnsi="Times New Roman" w:cs="Times New Roman"/>
          <w:bCs/>
          <w:iCs/>
          <w:sz w:val="26"/>
          <w:szCs w:val="26"/>
        </w:rPr>
        <w:t>д</w:t>
      </w:r>
      <w:r w:rsidRPr="00931F07">
        <w:rPr>
          <w:rFonts w:ascii="Times New Roman" w:hAnsi="Times New Roman" w:cs="Times New Roman"/>
          <w:bCs/>
          <w:iCs/>
          <w:sz w:val="26"/>
          <w:szCs w:val="26"/>
        </w:rPr>
        <w:t xml:space="preserve">ры социальной педагогики, </w:t>
      </w:r>
      <w:r w:rsidRPr="00931F07">
        <w:rPr>
          <w:rFonts w:ascii="Times New Roman" w:hAnsi="Times New Roman" w:cs="Times New Roman"/>
          <w:sz w:val="26"/>
          <w:szCs w:val="26"/>
        </w:rPr>
        <w:t>Федеральное государственное бюджетное образовательное у</w:t>
      </w:r>
      <w:r w:rsidRPr="00931F07">
        <w:rPr>
          <w:rFonts w:ascii="Times New Roman" w:hAnsi="Times New Roman" w:cs="Times New Roman"/>
          <w:sz w:val="26"/>
          <w:szCs w:val="26"/>
        </w:rPr>
        <w:t>ч</w:t>
      </w:r>
      <w:r w:rsidRPr="00931F07">
        <w:rPr>
          <w:rFonts w:ascii="Times New Roman" w:hAnsi="Times New Roman" w:cs="Times New Roman"/>
          <w:sz w:val="26"/>
          <w:szCs w:val="26"/>
        </w:rPr>
        <w:lastRenderedPageBreak/>
        <w:t>реждение высшего образования «Воронежский государственный педагогический униве</w:t>
      </w:r>
      <w:r w:rsidRPr="00931F07">
        <w:rPr>
          <w:rFonts w:ascii="Times New Roman" w:hAnsi="Times New Roman" w:cs="Times New Roman"/>
          <w:sz w:val="26"/>
          <w:szCs w:val="26"/>
        </w:rPr>
        <w:t>р</w:t>
      </w:r>
      <w:r w:rsidRPr="00931F07">
        <w:rPr>
          <w:rFonts w:ascii="Times New Roman" w:hAnsi="Times New Roman" w:cs="Times New Roman"/>
          <w:sz w:val="26"/>
          <w:szCs w:val="26"/>
        </w:rPr>
        <w:t>ситет»</w:t>
      </w:r>
      <w:r>
        <w:rPr>
          <w:rFonts w:ascii="Times New Roman" w:hAnsi="Times New Roman" w:cs="Times New Roman"/>
          <w:sz w:val="26"/>
          <w:szCs w:val="26"/>
        </w:rPr>
        <w:t>;</w:t>
      </w:r>
      <w:r w:rsidRPr="00931F07">
        <w:rPr>
          <w:rFonts w:ascii="Times New Roman" w:hAnsi="Times New Roman" w:cs="Times New Roman"/>
          <w:sz w:val="26"/>
          <w:szCs w:val="26"/>
        </w:rPr>
        <w:t xml:space="preserve"> </w:t>
      </w:r>
    </w:p>
    <w:p w:rsidR="005A2399" w:rsidRPr="00931F07" w:rsidRDefault="005A2399" w:rsidP="008F33B3">
      <w:pPr>
        <w:keepNext/>
        <w:spacing w:after="0" w:line="240" w:lineRule="auto"/>
        <w:ind w:firstLine="567"/>
        <w:jc w:val="both"/>
        <w:rPr>
          <w:rFonts w:ascii="Times New Roman" w:hAnsi="Times New Roman" w:cs="Times New Roman"/>
          <w:sz w:val="26"/>
          <w:szCs w:val="26"/>
        </w:rPr>
      </w:pPr>
      <w:r w:rsidRPr="00931F07">
        <w:rPr>
          <w:rFonts w:ascii="Times New Roman" w:hAnsi="Times New Roman" w:cs="Times New Roman"/>
          <w:b/>
          <w:i/>
          <w:sz w:val="26"/>
          <w:szCs w:val="26"/>
        </w:rPr>
        <w:t>Фетисов Александр Сергеевич</w:t>
      </w:r>
      <w:r w:rsidRPr="00931F07">
        <w:rPr>
          <w:rFonts w:ascii="Times New Roman" w:hAnsi="Times New Roman" w:cs="Times New Roman"/>
          <w:bCs/>
          <w:iCs/>
          <w:sz w:val="26"/>
          <w:szCs w:val="26"/>
        </w:rPr>
        <w:t xml:space="preserve"> – доктор педагогических наук, доцент, профессор к</w:t>
      </w:r>
      <w:r w:rsidRPr="00931F07">
        <w:rPr>
          <w:rFonts w:ascii="Times New Roman" w:hAnsi="Times New Roman" w:cs="Times New Roman"/>
          <w:bCs/>
          <w:iCs/>
          <w:sz w:val="26"/>
          <w:szCs w:val="26"/>
        </w:rPr>
        <w:t>а</w:t>
      </w:r>
      <w:r w:rsidRPr="00931F07">
        <w:rPr>
          <w:rFonts w:ascii="Times New Roman" w:hAnsi="Times New Roman" w:cs="Times New Roman"/>
          <w:bCs/>
          <w:iCs/>
          <w:sz w:val="26"/>
          <w:szCs w:val="26"/>
        </w:rPr>
        <w:t xml:space="preserve">федры социальной педагогики, </w:t>
      </w:r>
      <w:r w:rsidRPr="00931F07">
        <w:rPr>
          <w:rFonts w:ascii="Times New Roman" w:hAnsi="Times New Roman" w:cs="Times New Roman"/>
          <w:sz w:val="26"/>
          <w:szCs w:val="26"/>
        </w:rPr>
        <w:t>Федеральное государственное бюджетное образовательное учреждение высшего образования «Воронежский государственный педагогический ун</w:t>
      </w:r>
      <w:r w:rsidRPr="00931F07">
        <w:rPr>
          <w:rFonts w:ascii="Times New Roman" w:hAnsi="Times New Roman" w:cs="Times New Roman"/>
          <w:sz w:val="26"/>
          <w:szCs w:val="26"/>
        </w:rPr>
        <w:t>и</w:t>
      </w:r>
      <w:r w:rsidRPr="00931F07">
        <w:rPr>
          <w:rFonts w:ascii="Times New Roman" w:hAnsi="Times New Roman" w:cs="Times New Roman"/>
          <w:sz w:val="26"/>
          <w:szCs w:val="26"/>
        </w:rPr>
        <w:t xml:space="preserve">верситет». </w:t>
      </w:r>
    </w:p>
    <w:p w:rsidR="00CD7B24" w:rsidRPr="00931F07" w:rsidRDefault="00CD7B24" w:rsidP="008F33B3">
      <w:pPr>
        <w:keepNext/>
        <w:spacing w:after="0" w:line="240" w:lineRule="auto"/>
        <w:ind w:firstLine="567"/>
        <w:jc w:val="both"/>
        <w:rPr>
          <w:rFonts w:ascii="Times New Roman" w:hAnsi="Times New Roman" w:cs="Times New Roman"/>
          <w:sz w:val="26"/>
          <w:szCs w:val="26"/>
        </w:rPr>
      </w:pPr>
    </w:p>
    <w:p w:rsidR="003507C3" w:rsidRPr="00931F07" w:rsidRDefault="004A5971" w:rsidP="008F33B3">
      <w:pPr>
        <w:keepNext/>
        <w:autoSpaceDE w:val="0"/>
        <w:autoSpaceDN w:val="0"/>
        <w:adjustRightInd w:val="0"/>
        <w:spacing w:after="0" w:line="240" w:lineRule="auto"/>
        <w:jc w:val="center"/>
        <w:rPr>
          <w:rFonts w:ascii="Times New Roman" w:hAnsi="Times New Roman" w:cs="Times New Roman"/>
          <w:b/>
          <w:bCs/>
          <w:sz w:val="26"/>
          <w:szCs w:val="26"/>
          <w:lang w:eastAsia="ru-RU"/>
        </w:rPr>
      </w:pPr>
      <w:r w:rsidRPr="00931F07">
        <w:rPr>
          <w:rFonts w:ascii="Times New Roman" w:hAnsi="Times New Roman" w:cs="Times New Roman"/>
          <w:b/>
          <w:bCs/>
          <w:sz w:val="26"/>
          <w:szCs w:val="26"/>
          <w:lang w:eastAsia="ru-RU"/>
        </w:rPr>
        <w:t>ПОРЯДОК ПРЕДСТАВЛЕНИЯ МАТЕРИАЛОВ ДЛЯ УЧАСТИЯ В КОНФЕРЕНЦИИ</w:t>
      </w:r>
    </w:p>
    <w:p w:rsidR="003507C3" w:rsidRPr="00931F07" w:rsidRDefault="003507C3" w:rsidP="008F33B3">
      <w:pPr>
        <w:keepNext/>
        <w:autoSpaceDE w:val="0"/>
        <w:autoSpaceDN w:val="0"/>
        <w:adjustRightInd w:val="0"/>
        <w:spacing w:after="0" w:line="240" w:lineRule="auto"/>
        <w:ind w:firstLine="709"/>
        <w:jc w:val="both"/>
        <w:rPr>
          <w:rFonts w:ascii="Times New Roman" w:hAnsi="Times New Roman" w:cs="Times New Roman"/>
          <w:sz w:val="26"/>
          <w:szCs w:val="26"/>
          <w:lang w:eastAsia="ru-RU"/>
        </w:rPr>
      </w:pPr>
      <w:r w:rsidRPr="00931F07">
        <w:rPr>
          <w:rFonts w:ascii="Times New Roman" w:hAnsi="Times New Roman" w:cs="Times New Roman"/>
          <w:bCs/>
          <w:sz w:val="26"/>
          <w:szCs w:val="26"/>
          <w:lang w:eastAsia="ru-RU"/>
        </w:rPr>
        <w:t xml:space="preserve">Для </w:t>
      </w:r>
      <w:r w:rsidRPr="00931F07">
        <w:rPr>
          <w:rFonts w:ascii="Times New Roman" w:hAnsi="Times New Roman" w:cs="Times New Roman"/>
          <w:b/>
          <w:bCs/>
          <w:sz w:val="26"/>
          <w:szCs w:val="26"/>
          <w:lang w:eastAsia="ru-RU"/>
        </w:rPr>
        <w:t>участия</w:t>
      </w:r>
      <w:r w:rsidRPr="00931F07">
        <w:rPr>
          <w:rFonts w:ascii="Times New Roman" w:hAnsi="Times New Roman" w:cs="Times New Roman"/>
          <w:bCs/>
          <w:sz w:val="26"/>
          <w:szCs w:val="26"/>
          <w:lang w:eastAsia="ru-RU"/>
        </w:rPr>
        <w:t xml:space="preserve"> в конференции</w:t>
      </w:r>
      <w:r w:rsidRPr="00931F07">
        <w:rPr>
          <w:rFonts w:ascii="Times New Roman" w:hAnsi="Times New Roman" w:cs="Times New Roman"/>
          <w:b/>
          <w:bCs/>
          <w:sz w:val="26"/>
          <w:szCs w:val="26"/>
          <w:lang w:eastAsia="ru-RU"/>
        </w:rPr>
        <w:t xml:space="preserve"> </w:t>
      </w:r>
      <w:r w:rsidRPr="00931F07">
        <w:rPr>
          <w:rFonts w:ascii="Times New Roman" w:hAnsi="Times New Roman" w:cs="Times New Roman"/>
          <w:sz w:val="26"/>
          <w:szCs w:val="26"/>
          <w:lang w:eastAsia="ru-RU"/>
        </w:rPr>
        <w:t xml:space="preserve">необходимо до </w:t>
      </w:r>
      <w:r w:rsidR="005A2399" w:rsidRPr="00931F07">
        <w:rPr>
          <w:rFonts w:ascii="Times New Roman" w:hAnsi="Times New Roman" w:cs="Times New Roman"/>
          <w:b/>
          <w:bCs/>
          <w:sz w:val="26"/>
          <w:szCs w:val="26"/>
          <w:lang w:eastAsia="ru-RU"/>
        </w:rPr>
        <w:t>1 мая</w:t>
      </w:r>
      <w:r w:rsidRPr="00931F07">
        <w:rPr>
          <w:rFonts w:ascii="Times New Roman" w:hAnsi="Times New Roman" w:cs="Times New Roman"/>
          <w:b/>
          <w:bCs/>
          <w:sz w:val="26"/>
          <w:szCs w:val="26"/>
          <w:lang w:eastAsia="ru-RU"/>
        </w:rPr>
        <w:t xml:space="preserve"> 20</w:t>
      </w:r>
      <w:r w:rsidR="00452724" w:rsidRPr="00931F07">
        <w:rPr>
          <w:rFonts w:ascii="Times New Roman" w:hAnsi="Times New Roman" w:cs="Times New Roman"/>
          <w:b/>
          <w:bCs/>
          <w:sz w:val="26"/>
          <w:szCs w:val="26"/>
          <w:lang w:eastAsia="ru-RU"/>
        </w:rPr>
        <w:t>2</w:t>
      </w:r>
      <w:r w:rsidR="005A2399" w:rsidRPr="00931F07">
        <w:rPr>
          <w:rFonts w:ascii="Times New Roman" w:hAnsi="Times New Roman" w:cs="Times New Roman"/>
          <w:b/>
          <w:bCs/>
          <w:sz w:val="26"/>
          <w:szCs w:val="26"/>
          <w:lang w:eastAsia="ru-RU"/>
        </w:rPr>
        <w:t>1</w:t>
      </w:r>
      <w:r w:rsidRPr="00931F07">
        <w:rPr>
          <w:rFonts w:ascii="Times New Roman" w:hAnsi="Times New Roman" w:cs="Times New Roman"/>
          <w:b/>
          <w:bCs/>
          <w:sz w:val="26"/>
          <w:szCs w:val="26"/>
          <w:lang w:eastAsia="ru-RU"/>
        </w:rPr>
        <w:t xml:space="preserve"> г.</w:t>
      </w:r>
      <w:r w:rsidRPr="00931F07">
        <w:rPr>
          <w:rFonts w:ascii="Times New Roman" w:hAnsi="Times New Roman" w:cs="Times New Roman"/>
          <w:sz w:val="26"/>
          <w:szCs w:val="26"/>
          <w:lang w:eastAsia="ru-RU"/>
        </w:rPr>
        <w:t xml:space="preserve"> представить в оргкомитет:</w:t>
      </w:r>
    </w:p>
    <w:p w:rsidR="003507C3" w:rsidRPr="00931F07" w:rsidRDefault="00452724" w:rsidP="008F33B3">
      <w:pPr>
        <w:keepNext/>
        <w:autoSpaceDE w:val="0"/>
        <w:autoSpaceDN w:val="0"/>
        <w:adjustRightInd w:val="0"/>
        <w:spacing w:after="0" w:line="240" w:lineRule="auto"/>
        <w:ind w:firstLine="709"/>
        <w:jc w:val="both"/>
        <w:rPr>
          <w:rFonts w:ascii="Times New Roman" w:hAnsi="Times New Roman" w:cs="Times New Roman"/>
          <w:bCs/>
          <w:spacing w:val="-4"/>
          <w:sz w:val="26"/>
          <w:szCs w:val="26"/>
          <w:lang w:eastAsia="ru-RU"/>
        </w:rPr>
      </w:pPr>
      <w:r w:rsidRPr="00931F07">
        <w:rPr>
          <w:rFonts w:ascii="Times New Roman" w:hAnsi="Times New Roman" w:cs="Times New Roman"/>
          <w:b/>
          <w:bCs/>
          <w:i/>
          <w:iCs/>
          <w:spacing w:val="-4"/>
          <w:sz w:val="26"/>
          <w:szCs w:val="26"/>
        </w:rPr>
        <w:t>–</w:t>
      </w:r>
      <w:r w:rsidR="003507C3" w:rsidRPr="00931F07">
        <w:rPr>
          <w:rFonts w:ascii="Times New Roman" w:hAnsi="Times New Roman" w:cs="Times New Roman"/>
          <w:spacing w:val="-4"/>
          <w:sz w:val="26"/>
          <w:szCs w:val="26"/>
          <w:lang w:eastAsia="ru-RU"/>
        </w:rPr>
        <w:t xml:space="preserve"> </w:t>
      </w:r>
      <w:r w:rsidR="003507C3" w:rsidRPr="00931F07">
        <w:rPr>
          <w:rFonts w:ascii="Times New Roman" w:hAnsi="Times New Roman" w:cs="Times New Roman"/>
          <w:bCs/>
          <w:spacing w:val="-4"/>
          <w:sz w:val="26"/>
          <w:szCs w:val="26"/>
          <w:lang w:eastAsia="ru-RU"/>
        </w:rPr>
        <w:t xml:space="preserve">статью </w:t>
      </w:r>
      <w:r w:rsidR="003507C3" w:rsidRPr="00931F07">
        <w:rPr>
          <w:rFonts w:ascii="Times New Roman" w:hAnsi="Times New Roman" w:cs="Times New Roman"/>
          <w:spacing w:val="-4"/>
          <w:sz w:val="26"/>
          <w:szCs w:val="26"/>
        </w:rPr>
        <w:t xml:space="preserve">(правила оформления статьи </w:t>
      </w:r>
      <w:proofErr w:type="gramStart"/>
      <w:r w:rsidR="003507C3" w:rsidRPr="00931F07">
        <w:rPr>
          <w:rFonts w:ascii="Times New Roman" w:hAnsi="Times New Roman" w:cs="Times New Roman"/>
          <w:spacing w:val="-4"/>
          <w:sz w:val="26"/>
          <w:szCs w:val="26"/>
        </w:rPr>
        <w:t>см</w:t>
      </w:r>
      <w:proofErr w:type="gramEnd"/>
      <w:r w:rsidR="003507C3" w:rsidRPr="00931F07">
        <w:rPr>
          <w:rFonts w:ascii="Times New Roman" w:hAnsi="Times New Roman" w:cs="Times New Roman"/>
          <w:spacing w:val="-4"/>
          <w:sz w:val="26"/>
          <w:szCs w:val="26"/>
        </w:rPr>
        <w:t>. Приложение 1</w:t>
      </w:r>
      <w:r w:rsidR="00CA5D1B" w:rsidRPr="00931F07">
        <w:rPr>
          <w:rFonts w:ascii="Times New Roman" w:hAnsi="Times New Roman" w:cs="Times New Roman"/>
          <w:spacing w:val="-4"/>
          <w:sz w:val="26"/>
          <w:szCs w:val="26"/>
        </w:rPr>
        <w:t>, пример оформления Прил</w:t>
      </w:r>
      <w:r w:rsidR="00CA5D1B" w:rsidRPr="00931F07">
        <w:rPr>
          <w:rFonts w:ascii="Times New Roman" w:hAnsi="Times New Roman" w:cs="Times New Roman"/>
          <w:spacing w:val="-4"/>
          <w:sz w:val="26"/>
          <w:szCs w:val="26"/>
        </w:rPr>
        <w:t>о</w:t>
      </w:r>
      <w:r w:rsidR="00CA5D1B" w:rsidRPr="00931F07">
        <w:rPr>
          <w:rFonts w:ascii="Times New Roman" w:hAnsi="Times New Roman" w:cs="Times New Roman"/>
          <w:spacing w:val="-4"/>
          <w:sz w:val="26"/>
          <w:szCs w:val="26"/>
        </w:rPr>
        <w:t>жение 2</w:t>
      </w:r>
      <w:r w:rsidR="003507C3" w:rsidRPr="00931F07">
        <w:rPr>
          <w:rFonts w:ascii="Times New Roman" w:hAnsi="Times New Roman" w:cs="Times New Roman"/>
          <w:spacing w:val="-4"/>
          <w:sz w:val="26"/>
          <w:szCs w:val="26"/>
        </w:rPr>
        <w:t>)</w:t>
      </w:r>
      <w:r w:rsidR="003507C3" w:rsidRPr="00931F07">
        <w:rPr>
          <w:rFonts w:ascii="Times New Roman" w:hAnsi="Times New Roman" w:cs="Times New Roman"/>
          <w:bCs/>
          <w:spacing w:val="-4"/>
          <w:sz w:val="26"/>
          <w:szCs w:val="26"/>
          <w:lang w:eastAsia="ru-RU"/>
        </w:rPr>
        <w:t>;</w:t>
      </w:r>
    </w:p>
    <w:p w:rsidR="003507C3" w:rsidRPr="00931F07" w:rsidRDefault="00452724" w:rsidP="008F33B3">
      <w:pPr>
        <w:keepNext/>
        <w:autoSpaceDE w:val="0"/>
        <w:autoSpaceDN w:val="0"/>
        <w:adjustRightInd w:val="0"/>
        <w:spacing w:after="0" w:line="240" w:lineRule="auto"/>
        <w:ind w:firstLine="709"/>
        <w:jc w:val="both"/>
        <w:rPr>
          <w:rFonts w:ascii="Times New Roman" w:hAnsi="Times New Roman" w:cs="Times New Roman"/>
          <w:b/>
          <w:bCs/>
          <w:sz w:val="26"/>
          <w:szCs w:val="26"/>
          <w:lang w:eastAsia="ru-RU"/>
        </w:rPr>
      </w:pPr>
      <w:r w:rsidRPr="00931F07">
        <w:rPr>
          <w:rFonts w:ascii="Times New Roman" w:hAnsi="Times New Roman" w:cs="Times New Roman"/>
          <w:b/>
          <w:bCs/>
          <w:i/>
          <w:iCs/>
          <w:sz w:val="26"/>
          <w:szCs w:val="26"/>
        </w:rPr>
        <w:t>–</w:t>
      </w:r>
      <w:r w:rsidR="003507C3" w:rsidRPr="00931F07">
        <w:rPr>
          <w:rFonts w:ascii="Times New Roman" w:hAnsi="Times New Roman" w:cs="Times New Roman"/>
          <w:bCs/>
          <w:sz w:val="26"/>
          <w:szCs w:val="26"/>
          <w:lang w:eastAsia="ru-RU"/>
        </w:rPr>
        <w:t xml:space="preserve">  заявку на участие</w:t>
      </w:r>
      <w:r w:rsidR="00CA5D1B" w:rsidRPr="00931F07">
        <w:rPr>
          <w:rFonts w:ascii="Times New Roman" w:hAnsi="Times New Roman" w:cs="Times New Roman"/>
          <w:sz w:val="26"/>
          <w:szCs w:val="26"/>
        </w:rPr>
        <w:t xml:space="preserve"> (</w:t>
      </w:r>
      <w:proofErr w:type="gramStart"/>
      <w:r w:rsidR="00CA5D1B" w:rsidRPr="00931F07">
        <w:rPr>
          <w:rFonts w:ascii="Times New Roman" w:hAnsi="Times New Roman" w:cs="Times New Roman"/>
          <w:sz w:val="26"/>
          <w:szCs w:val="26"/>
        </w:rPr>
        <w:t>см</w:t>
      </w:r>
      <w:proofErr w:type="gramEnd"/>
      <w:r w:rsidR="00CA5D1B" w:rsidRPr="00931F07">
        <w:rPr>
          <w:rFonts w:ascii="Times New Roman" w:hAnsi="Times New Roman" w:cs="Times New Roman"/>
          <w:sz w:val="26"/>
          <w:szCs w:val="26"/>
        </w:rPr>
        <w:t>. Приложение 3</w:t>
      </w:r>
      <w:r w:rsidR="003507C3" w:rsidRPr="00931F07">
        <w:rPr>
          <w:rFonts w:ascii="Times New Roman" w:hAnsi="Times New Roman" w:cs="Times New Roman"/>
          <w:sz w:val="26"/>
          <w:szCs w:val="26"/>
        </w:rPr>
        <w:t>)</w:t>
      </w:r>
      <w:r w:rsidR="00D03835" w:rsidRPr="00931F07">
        <w:rPr>
          <w:rFonts w:ascii="Times New Roman" w:hAnsi="Times New Roman" w:cs="Times New Roman"/>
          <w:sz w:val="26"/>
          <w:szCs w:val="26"/>
        </w:rPr>
        <w:t>.</w:t>
      </w:r>
    </w:p>
    <w:p w:rsidR="003507C3" w:rsidRPr="00931F07" w:rsidRDefault="003507C3" w:rsidP="008F33B3">
      <w:pPr>
        <w:keepNext/>
        <w:autoSpaceDE w:val="0"/>
        <w:autoSpaceDN w:val="0"/>
        <w:adjustRightInd w:val="0"/>
        <w:spacing w:after="0" w:line="240" w:lineRule="auto"/>
        <w:ind w:firstLine="709"/>
        <w:jc w:val="both"/>
        <w:rPr>
          <w:rFonts w:ascii="Times New Roman" w:hAnsi="Times New Roman" w:cs="Times New Roman"/>
          <w:b/>
          <w:bCs/>
          <w:sz w:val="26"/>
          <w:szCs w:val="26"/>
          <w:u w:val="single"/>
          <w:lang w:eastAsia="ru-RU"/>
        </w:rPr>
      </w:pPr>
      <w:r w:rsidRPr="00931F07">
        <w:rPr>
          <w:rFonts w:ascii="Times New Roman" w:hAnsi="Times New Roman" w:cs="Times New Roman"/>
          <w:sz w:val="26"/>
          <w:szCs w:val="26"/>
          <w:lang w:eastAsia="ru-RU"/>
        </w:rPr>
        <w:t xml:space="preserve">Статьи </w:t>
      </w:r>
      <w:r w:rsidR="00AF1EF5" w:rsidRPr="00931F07">
        <w:rPr>
          <w:rFonts w:ascii="Times New Roman" w:hAnsi="Times New Roman" w:cs="Times New Roman"/>
          <w:sz w:val="26"/>
          <w:szCs w:val="26"/>
          <w:lang w:eastAsia="ru-RU"/>
        </w:rPr>
        <w:t xml:space="preserve">и заявки отправлять </w:t>
      </w:r>
      <w:r w:rsidR="00AF1EF5" w:rsidRPr="00931F07">
        <w:rPr>
          <w:rFonts w:ascii="Times New Roman" w:hAnsi="Times New Roman" w:cs="Times New Roman"/>
          <w:b/>
          <w:bCs/>
          <w:sz w:val="26"/>
          <w:szCs w:val="26"/>
          <w:lang w:eastAsia="ru-RU"/>
        </w:rPr>
        <w:t>одним файлом</w:t>
      </w:r>
      <w:r w:rsidRPr="00931F07">
        <w:rPr>
          <w:rFonts w:ascii="Times New Roman" w:hAnsi="Times New Roman" w:cs="Times New Roman"/>
          <w:b/>
          <w:sz w:val="26"/>
          <w:szCs w:val="26"/>
          <w:lang w:eastAsia="ru-RU"/>
        </w:rPr>
        <w:t xml:space="preserve"> </w:t>
      </w:r>
      <w:r w:rsidRPr="00931F07">
        <w:rPr>
          <w:rFonts w:ascii="Times New Roman" w:hAnsi="Times New Roman" w:cs="Times New Roman"/>
          <w:sz w:val="26"/>
          <w:szCs w:val="26"/>
          <w:lang w:eastAsia="ru-RU"/>
        </w:rPr>
        <w:t>на адрес</w:t>
      </w:r>
      <w:r w:rsidRPr="00931F07">
        <w:rPr>
          <w:rFonts w:ascii="Times New Roman" w:hAnsi="Times New Roman" w:cs="Times New Roman"/>
          <w:b/>
          <w:sz w:val="26"/>
          <w:szCs w:val="26"/>
          <w:lang w:eastAsia="ru-RU"/>
        </w:rPr>
        <w:t xml:space="preserve"> </w:t>
      </w:r>
      <w:proofErr w:type="spellStart"/>
      <w:r w:rsidR="00AF1EF5" w:rsidRPr="00931F07">
        <w:rPr>
          <w:rFonts w:ascii="Times New Roman" w:hAnsi="Times New Roman" w:cs="Times New Roman"/>
          <w:b/>
          <w:sz w:val="26"/>
          <w:szCs w:val="26"/>
          <w:lang w:val="en-US"/>
        </w:rPr>
        <w:t>vosp</w:t>
      </w:r>
      <w:proofErr w:type="spellEnd"/>
      <w:r w:rsidR="00AF1EF5" w:rsidRPr="00931F07">
        <w:rPr>
          <w:rFonts w:ascii="Times New Roman" w:hAnsi="Times New Roman" w:cs="Times New Roman"/>
          <w:b/>
          <w:sz w:val="26"/>
          <w:szCs w:val="26"/>
        </w:rPr>
        <w:t>.</w:t>
      </w:r>
      <w:proofErr w:type="spellStart"/>
      <w:r w:rsidR="00AF1EF5" w:rsidRPr="00931F07">
        <w:rPr>
          <w:rFonts w:ascii="Times New Roman" w:hAnsi="Times New Roman" w:cs="Times New Roman"/>
          <w:b/>
          <w:sz w:val="26"/>
          <w:szCs w:val="26"/>
          <w:lang w:val="en-US"/>
        </w:rPr>
        <w:t>konf</w:t>
      </w:r>
      <w:proofErr w:type="spellEnd"/>
      <w:r w:rsidR="00AF1EF5" w:rsidRPr="00931F07">
        <w:rPr>
          <w:rFonts w:ascii="Times New Roman" w:hAnsi="Times New Roman" w:cs="Times New Roman"/>
          <w:b/>
          <w:sz w:val="26"/>
          <w:szCs w:val="26"/>
        </w:rPr>
        <w:t>.</w:t>
      </w:r>
      <w:proofErr w:type="spellStart"/>
      <w:r w:rsidR="00AF1EF5" w:rsidRPr="00931F07">
        <w:rPr>
          <w:rFonts w:ascii="Times New Roman" w:hAnsi="Times New Roman" w:cs="Times New Roman"/>
          <w:b/>
          <w:sz w:val="26"/>
          <w:szCs w:val="26"/>
          <w:lang w:val="en-US"/>
        </w:rPr>
        <w:t>vgpu</w:t>
      </w:r>
      <w:proofErr w:type="spellEnd"/>
      <w:r w:rsidR="00AF1EF5" w:rsidRPr="00931F07">
        <w:rPr>
          <w:rFonts w:ascii="Times New Roman" w:hAnsi="Times New Roman" w:cs="Times New Roman"/>
          <w:b/>
          <w:sz w:val="26"/>
          <w:szCs w:val="26"/>
        </w:rPr>
        <w:t>@</w:t>
      </w:r>
      <w:r w:rsidR="00AF1EF5" w:rsidRPr="00931F07">
        <w:rPr>
          <w:rFonts w:ascii="Times New Roman" w:hAnsi="Times New Roman" w:cs="Times New Roman"/>
          <w:b/>
          <w:sz w:val="26"/>
          <w:szCs w:val="26"/>
          <w:lang w:val="en-US"/>
        </w:rPr>
        <w:t>mail</w:t>
      </w:r>
      <w:r w:rsidR="00AF1EF5" w:rsidRPr="00931F07">
        <w:rPr>
          <w:rFonts w:ascii="Times New Roman" w:hAnsi="Times New Roman" w:cs="Times New Roman"/>
          <w:b/>
          <w:sz w:val="26"/>
          <w:szCs w:val="26"/>
        </w:rPr>
        <w:t>.</w:t>
      </w:r>
      <w:proofErr w:type="spellStart"/>
      <w:r w:rsidR="00AF1EF5" w:rsidRPr="00931F07">
        <w:rPr>
          <w:rFonts w:ascii="Times New Roman" w:hAnsi="Times New Roman" w:cs="Times New Roman"/>
          <w:b/>
          <w:sz w:val="26"/>
          <w:szCs w:val="26"/>
          <w:lang w:val="en-US"/>
        </w:rPr>
        <w:t>ru</w:t>
      </w:r>
      <w:proofErr w:type="spellEnd"/>
    </w:p>
    <w:p w:rsidR="003507C3" w:rsidRPr="00931F07" w:rsidRDefault="003507C3" w:rsidP="008F33B3">
      <w:pPr>
        <w:keepNext/>
        <w:autoSpaceDE w:val="0"/>
        <w:autoSpaceDN w:val="0"/>
        <w:adjustRightInd w:val="0"/>
        <w:spacing w:after="0" w:line="240" w:lineRule="auto"/>
        <w:ind w:firstLine="709"/>
        <w:jc w:val="both"/>
        <w:rPr>
          <w:rFonts w:ascii="Times New Roman" w:hAnsi="Times New Roman" w:cs="Times New Roman"/>
          <w:sz w:val="26"/>
          <w:szCs w:val="26"/>
          <w:lang w:eastAsia="ru-RU"/>
        </w:rPr>
      </w:pPr>
      <w:r w:rsidRPr="00931F07">
        <w:rPr>
          <w:rFonts w:ascii="Times New Roman" w:hAnsi="Times New Roman" w:cs="Times New Roman"/>
          <w:sz w:val="26"/>
          <w:szCs w:val="26"/>
          <w:lang w:eastAsia="ru-RU"/>
        </w:rPr>
        <w:t>Издание сборника</w:t>
      </w:r>
      <w:r w:rsidR="00237FC0" w:rsidRPr="00931F07">
        <w:rPr>
          <w:rFonts w:ascii="Times New Roman" w:hAnsi="Times New Roman" w:cs="Times New Roman"/>
          <w:sz w:val="26"/>
          <w:szCs w:val="26"/>
          <w:lang w:eastAsia="ru-RU"/>
        </w:rPr>
        <w:t xml:space="preserve"> (электронная версия)</w:t>
      </w:r>
      <w:r w:rsidRPr="00931F07">
        <w:rPr>
          <w:rFonts w:ascii="Times New Roman" w:hAnsi="Times New Roman" w:cs="Times New Roman"/>
          <w:sz w:val="26"/>
          <w:szCs w:val="26"/>
          <w:lang w:eastAsia="ru-RU"/>
        </w:rPr>
        <w:t xml:space="preserve"> статей планируется в течение месяца после окончания конференции. Статьи сборника размещаются в РИНЦ. </w:t>
      </w:r>
    </w:p>
    <w:p w:rsidR="003507C3" w:rsidRPr="00931F07" w:rsidRDefault="003507C3" w:rsidP="008F33B3">
      <w:pPr>
        <w:keepNext/>
        <w:autoSpaceDE w:val="0"/>
        <w:autoSpaceDN w:val="0"/>
        <w:adjustRightInd w:val="0"/>
        <w:spacing w:after="0" w:line="240" w:lineRule="auto"/>
        <w:ind w:firstLine="709"/>
        <w:jc w:val="both"/>
        <w:rPr>
          <w:rFonts w:ascii="Times New Roman" w:hAnsi="Times New Roman" w:cs="Times New Roman"/>
          <w:b/>
          <w:i/>
          <w:sz w:val="26"/>
          <w:szCs w:val="26"/>
          <w:lang w:eastAsia="ru-RU"/>
        </w:rPr>
      </w:pPr>
      <w:r w:rsidRPr="00931F07">
        <w:rPr>
          <w:rFonts w:ascii="Times New Roman" w:hAnsi="Times New Roman" w:cs="Times New Roman"/>
          <w:b/>
          <w:i/>
          <w:sz w:val="26"/>
          <w:szCs w:val="26"/>
          <w:lang w:eastAsia="ru-RU"/>
        </w:rPr>
        <w:t>Статьи, не соответствующие требованиям к оформлению и тематике конф</w:t>
      </w:r>
      <w:r w:rsidRPr="00931F07">
        <w:rPr>
          <w:rFonts w:ascii="Times New Roman" w:hAnsi="Times New Roman" w:cs="Times New Roman"/>
          <w:b/>
          <w:i/>
          <w:sz w:val="26"/>
          <w:szCs w:val="26"/>
          <w:lang w:eastAsia="ru-RU"/>
        </w:rPr>
        <w:t>е</w:t>
      </w:r>
      <w:r w:rsidRPr="00931F07">
        <w:rPr>
          <w:rFonts w:ascii="Times New Roman" w:hAnsi="Times New Roman" w:cs="Times New Roman"/>
          <w:b/>
          <w:i/>
          <w:sz w:val="26"/>
          <w:szCs w:val="26"/>
          <w:lang w:eastAsia="ru-RU"/>
        </w:rPr>
        <w:t>ренции, будут отклонены.</w:t>
      </w:r>
    </w:p>
    <w:p w:rsidR="00237FC0" w:rsidRPr="00931F07" w:rsidRDefault="00237FC0" w:rsidP="008F33B3">
      <w:pPr>
        <w:keepNext/>
        <w:spacing w:after="0" w:line="240" w:lineRule="auto"/>
        <w:ind w:firstLine="709"/>
        <w:jc w:val="both"/>
        <w:rPr>
          <w:rFonts w:ascii="Times New Roman" w:hAnsi="Times New Roman" w:cs="Times New Roman"/>
          <w:sz w:val="26"/>
          <w:szCs w:val="26"/>
        </w:rPr>
      </w:pPr>
      <w:r w:rsidRPr="00931F07">
        <w:rPr>
          <w:rFonts w:ascii="Times New Roman" w:hAnsi="Times New Roman" w:cs="Times New Roman"/>
          <w:sz w:val="26"/>
          <w:szCs w:val="26"/>
        </w:rPr>
        <w:t>Все статьи, присланные на конференцию, проходят обязательную проверку в пр</w:t>
      </w:r>
      <w:r w:rsidRPr="00931F07">
        <w:rPr>
          <w:rFonts w:ascii="Times New Roman" w:hAnsi="Times New Roman" w:cs="Times New Roman"/>
          <w:sz w:val="26"/>
          <w:szCs w:val="26"/>
        </w:rPr>
        <w:t>о</w:t>
      </w:r>
      <w:r w:rsidRPr="00931F07">
        <w:rPr>
          <w:rFonts w:ascii="Times New Roman" w:hAnsi="Times New Roman" w:cs="Times New Roman"/>
          <w:sz w:val="26"/>
          <w:szCs w:val="26"/>
        </w:rPr>
        <w:t xml:space="preserve">грамме антиплагиат (разрешенный процент заимствования не более </w:t>
      </w:r>
      <w:r w:rsidR="00CA5D1B" w:rsidRPr="00931F07">
        <w:rPr>
          <w:rFonts w:ascii="Times New Roman" w:hAnsi="Times New Roman" w:cs="Times New Roman"/>
          <w:sz w:val="26"/>
          <w:szCs w:val="26"/>
        </w:rPr>
        <w:t>35</w:t>
      </w:r>
      <w:r w:rsidRPr="00931F07">
        <w:rPr>
          <w:rFonts w:ascii="Times New Roman" w:hAnsi="Times New Roman" w:cs="Times New Roman"/>
          <w:sz w:val="26"/>
          <w:szCs w:val="26"/>
        </w:rPr>
        <w:t xml:space="preserve"> %).</w:t>
      </w:r>
      <w:r w:rsidR="00CA5D1B" w:rsidRPr="00931F07">
        <w:rPr>
          <w:rFonts w:ascii="Times New Roman" w:hAnsi="Times New Roman" w:cs="Times New Roman"/>
          <w:sz w:val="26"/>
          <w:szCs w:val="26"/>
        </w:rPr>
        <w:t xml:space="preserve"> Проверка на а</w:t>
      </w:r>
      <w:r w:rsidR="00CA5D1B" w:rsidRPr="00931F07">
        <w:rPr>
          <w:rFonts w:ascii="Times New Roman" w:hAnsi="Times New Roman" w:cs="Times New Roman"/>
          <w:sz w:val="26"/>
          <w:szCs w:val="26"/>
        </w:rPr>
        <w:t>н</w:t>
      </w:r>
      <w:r w:rsidR="00CA5D1B" w:rsidRPr="00931F07">
        <w:rPr>
          <w:rFonts w:ascii="Times New Roman" w:hAnsi="Times New Roman" w:cs="Times New Roman"/>
          <w:sz w:val="26"/>
          <w:szCs w:val="26"/>
        </w:rPr>
        <w:t>типлагиат будет проводиться в системе «</w:t>
      </w:r>
      <w:proofErr w:type="spellStart"/>
      <w:r w:rsidR="00CA5D1B" w:rsidRPr="00931F07">
        <w:rPr>
          <w:rFonts w:ascii="Times New Roman" w:hAnsi="Times New Roman" w:cs="Times New Roman"/>
          <w:sz w:val="26"/>
          <w:szCs w:val="26"/>
        </w:rPr>
        <w:t>Руконтекст</w:t>
      </w:r>
      <w:proofErr w:type="spellEnd"/>
      <w:r w:rsidR="00CA5D1B" w:rsidRPr="00931F07">
        <w:rPr>
          <w:rFonts w:ascii="Times New Roman" w:hAnsi="Times New Roman" w:cs="Times New Roman"/>
          <w:sz w:val="26"/>
          <w:szCs w:val="26"/>
        </w:rPr>
        <w:t>» (https://text.rucont.ru/).</w:t>
      </w:r>
    </w:p>
    <w:p w:rsidR="00E82DD5" w:rsidRPr="00931F07" w:rsidRDefault="003507C3" w:rsidP="008F33B3">
      <w:pPr>
        <w:keepNext/>
        <w:autoSpaceDE w:val="0"/>
        <w:autoSpaceDN w:val="0"/>
        <w:adjustRightInd w:val="0"/>
        <w:spacing w:after="0" w:line="240" w:lineRule="auto"/>
        <w:ind w:firstLine="709"/>
        <w:jc w:val="both"/>
        <w:rPr>
          <w:rFonts w:ascii="Times New Roman" w:hAnsi="Times New Roman" w:cs="Times New Roman"/>
          <w:sz w:val="26"/>
          <w:szCs w:val="26"/>
        </w:rPr>
      </w:pPr>
      <w:r w:rsidRPr="00931F07">
        <w:rPr>
          <w:rFonts w:ascii="Times New Roman" w:hAnsi="Times New Roman" w:cs="Times New Roman"/>
          <w:b/>
          <w:bCs/>
          <w:sz w:val="26"/>
          <w:szCs w:val="26"/>
          <w:lang w:eastAsia="ru-RU"/>
        </w:rPr>
        <w:t>Оплата проезда и пребывани</w:t>
      </w:r>
      <w:r w:rsidR="00AF1EF5" w:rsidRPr="00931F07">
        <w:rPr>
          <w:rFonts w:ascii="Times New Roman" w:hAnsi="Times New Roman" w:cs="Times New Roman"/>
          <w:b/>
          <w:bCs/>
          <w:sz w:val="26"/>
          <w:szCs w:val="26"/>
          <w:lang w:eastAsia="ru-RU"/>
        </w:rPr>
        <w:t>я</w:t>
      </w:r>
      <w:r w:rsidRPr="00931F07">
        <w:rPr>
          <w:rFonts w:ascii="Times New Roman" w:hAnsi="Times New Roman" w:cs="Times New Roman"/>
          <w:b/>
          <w:bCs/>
          <w:sz w:val="26"/>
          <w:szCs w:val="26"/>
          <w:lang w:eastAsia="ru-RU"/>
        </w:rPr>
        <w:t xml:space="preserve"> участников конференции в </w:t>
      </w:r>
      <w:proofErr w:type="gramStart"/>
      <w:r w:rsidRPr="00931F07">
        <w:rPr>
          <w:rFonts w:ascii="Times New Roman" w:hAnsi="Times New Roman" w:cs="Times New Roman"/>
          <w:b/>
          <w:bCs/>
          <w:sz w:val="26"/>
          <w:szCs w:val="26"/>
          <w:lang w:eastAsia="ru-RU"/>
        </w:rPr>
        <w:t>г</w:t>
      </w:r>
      <w:proofErr w:type="gramEnd"/>
      <w:r w:rsidRPr="00931F07">
        <w:rPr>
          <w:rFonts w:ascii="Times New Roman" w:hAnsi="Times New Roman" w:cs="Times New Roman"/>
          <w:b/>
          <w:bCs/>
          <w:sz w:val="26"/>
          <w:szCs w:val="26"/>
          <w:lang w:eastAsia="ru-RU"/>
        </w:rPr>
        <w:t>. Воронеже произв</w:t>
      </w:r>
      <w:r w:rsidRPr="00931F07">
        <w:rPr>
          <w:rFonts w:ascii="Times New Roman" w:hAnsi="Times New Roman" w:cs="Times New Roman"/>
          <w:b/>
          <w:bCs/>
          <w:sz w:val="26"/>
          <w:szCs w:val="26"/>
          <w:lang w:eastAsia="ru-RU"/>
        </w:rPr>
        <w:t>о</w:t>
      </w:r>
      <w:r w:rsidRPr="00931F07">
        <w:rPr>
          <w:rFonts w:ascii="Times New Roman" w:hAnsi="Times New Roman" w:cs="Times New Roman"/>
          <w:b/>
          <w:bCs/>
          <w:sz w:val="26"/>
          <w:szCs w:val="26"/>
          <w:lang w:eastAsia="ru-RU"/>
        </w:rPr>
        <w:t>дится за счет командирующих организаций или самостоятельно участниками.</w:t>
      </w:r>
    </w:p>
    <w:p w:rsidR="00465B47" w:rsidRPr="00931F07" w:rsidRDefault="00350EBF" w:rsidP="008F33B3">
      <w:pPr>
        <w:keepNext/>
        <w:autoSpaceDE w:val="0"/>
        <w:autoSpaceDN w:val="0"/>
        <w:adjustRightInd w:val="0"/>
        <w:spacing w:after="0" w:line="240" w:lineRule="auto"/>
        <w:jc w:val="center"/>
        <w:rPr>
          <w:rFonts w:ascii="Times New Roman" w:hAnsi="Times New Roman" w:cs="Times New Roman"/>
          <w:b/>
          <w:color w:val="000000"/>
          <w:sz w:val="26"/>
          <w:szCs w:val="26"/>
        </w:rPr>
      </w:pPr>
      <w:r w:rsidRPr="00931F07">
        <w:rPr>
          <w:rFonts w:ascii="Times New Roman" w:hAnsi="Times New Roman" w:cs="Times New Roman"/>
          <w:b/>
          <w:color w:val="000000"/>
          <w:sz w:val="26"/>
          <w:szCs w:val="26"/>
        </w:rPr>
        <w:t>Контакты:</w:t>
      </w:r>
    </w:p>
    <w:p w:rsidR="00350EBF" w:rsidRDefault="00AD62A0" w:rsidP="008F33B3">
      <w:pPr>
        <w:keepNext/>
        <w:autoSpaceDE w:val="0"/>
        <w:autoSpaceDN w:val="0"/>
        <w:adjustRightInd w:val="0"/>
        <w:spacing w:after="0" w:line="240" w:lineRule="auto"/>
        <w:ind w:firstLine="567"/>
        <w:jc w:val="both"/>
        <w:rPr>
          <w:rFonts w:ascii="Times New Roman" w:hAnsi="Times New Roman" w:cs="Times New Roman"/>
          <w:color w:val="000000"/>
          <w:sz w:val="26"/>
          <w:szCs w:val="26"/>
        </w:rPr>
      </w:pPr>
      <w:r w:rsidRPr="00931F07">
        <w:rPr>
          <w:rFonts w:ascii="Times New Roman" w:hAnsi="Times New Roman" w:cs="Times New Roman"/>
          <w:color w:val="000000"/>
          <w:sz w:val="26"/>
          <w:szCs w:val="26"/>
        </w:rPr>
        <w:t>394043, г</w:t>
      </w:r>
      <w:r w:rsidR="00350EBF" w:rsidRPr="00931F07">
        <w:rPr>
          <w:rFonts w:ascii="Times New Roman" w:hAnsi="Times New Roman" w:cs="Times New Roman"/>
          <w:color w:val="000000"/>
          <w:sz w:val="26"/>
          <w:szCs w:val="26"/>
        </w:rPr>
        <w:t>. Воронеж, ул. Ленина, 86, кафедра социальной педагогики ВГПУ</w:t>
      </w:r>
      <w:r w:rsidR="00B22A9E" w:rsidRPr="00931F07">
        <w:rPr>
          <w:rFonts w:ascii="Times New Roman" w:hAnsi="Times New Roman" w:cs="Times New Roman"/>
          <w:color w:val="000000"/>
          <w:sz w:val="26"/>
          <w:szCs w:val="26"/>
        </w:rPr>
        <w:t>, тел. 8(4732)532582</w:t>
      </w:r>
    </w:p>
    <w:p w:rsidR="00F13B9C" w:rsidRDefault="00F13B9C" w:rsidP="008F33B3">
      <w:pPr>
        <w:keepNext/>
        <w:autoSpaceDE w:val="0"/>
        <w:autoSpaceDN w:val="0"/>
        <w:adjustRightInd w:val="0"/>
        <w:spacing w:after="0" w:line="240" w:lineRule="auto"/>
        <w:ind w:firstLine="567"/>
        <w:jc w:val="both"/>
        <w:rPr>
          <w:rFonts w:ascii="Times New Roman" w:hAnsi="Times New Roman" w:cs="Times New Roman"/>
          <w:color w:val="000000"/>
          <w:sz w:val="26"/>
          <w:szCs w:val="26"/>
        </w:rPr>
      </w:pPr>
    </w:p>
    <w:p w:rsidR="00F13B9C" w:rsidRDefault="00F13B9C" w:rsidP="008F33B3">
      <w:pPr>
        <w:keepNext/>
        <w:shd w:val="clear" w:color="auto" w:fill="FFFFFF"/>
        <w:spacing w:after="0" w:line="240" w:lineRule="auto"/>
        <w:ind w:firstLine="851"/>
        <w:jc w:val="both"/>
        <w:rPr>
          <w:rFonts w:ascii="Times New Roman" w:hAnsi="Times New Roman" w:cs="Times New Roman"/>
          <w:sz w:val="26"/>
          <w:szCs w:val="26"/>
        </w:rPr>
      </w:pPr>
      <w:r w:rsidRPr="00F13B9C">
        <w:rPr>
          <w:rFonts w:ascii="Times New Roman" w:eastAsia="Times New Roman" w:hAnsi="Times New Roman" w:cs="Times New Roman"/>
          <w:b/>
          <w:sz w:val="26"/>
          <w:szCs w:val="26"/>
          <w:lang w:eastAsia="ru-RU"/>
        </w:rPr>
        <w:t xml:space="preserve">Регистрационный взнос </w:t>
      </w:r>
      <w:r w:rsidRPr="00F13B9C">
        <w:rPr>
          <w:rFonts w:ascii="Times New Roman" w:eastAsia="Times New Roman" w:hAnsi="Times New Roman" w:cs="Times New Roman"/>
          <w:bCs/>
          <w:sz w:val="26"/>
          <w:szCs w:val="26"/>
          <w:lang w:eastAsia="ru-RU"/>
        </w:rPr>
        <w:t>составляет 300 руб.</w:t>
      </w:r>
      <w:r w:rsidRPr="00F13B9C">
        <w:rPr>
          <w:rFonts w:ascii="Times New Roman" w:hAnsi="Times New Roman" w:cs="Times New Roman"/>
          <w:sz w:val="26"/>
          <w:szCs w:val="26"/>
        </w:rPr>
        <w:t> (</w:t>
      </w:r>
      <w:r>
        <w:rPr>
          <w:rFonts w:ascii="Times New Roman" w:hAnsi="Times New Roman" w:cs="Times New Roman"/>
          <w:sz w:val="26"/>
          <w:szCs w:val="26"/>
        </w:rPr>
        <w:t xml:space="preserve">техническая </w:t>
      </w:r>
      <w:r w:rsidRPr="00F13B9C">
        <w:rPr>
          <w:rFonts w:ascii="Times New Roman" w:hAnsi="Times New Roman" w:cs="Times New Roman"/>
          <w:sz w:val="26"/>
          <w:szCs w:val="26"/>
        </w:rPr>
        <w:t xml:space="preserve">подготовка сборника, оплата постатейного размещения в РИНЦ). Оплата регистрационного взноса производится после принятия </w:t>
      </w:r>
      <w:r>
        <w:rPr>
          <w:rFonts w:ascii="Times New Roman" w:hAnsi="Times New Roman" w:cs="Times New Roman"/>
          <w:sz w:val="26"/>
          <w:szCs w:val="26"/>
        </w:rPr>
        <w:t>статьи.  Реквизиты для оплаты будут отправлены ответным письмом</w:t>
      </w:r>
      <w:r w:rsidRPr="00F13B9C">
        <w:rPr>
          <w:rFonts w:ascii="Times New Roman" w:hAnsi="Times New Roman" w:cs="Times New Roman"/>
          <w:sz w:val="26"/>
          <w:szCs w:val="26"/>
        </w:rPr>
        <w:t>. </w:t>
      </w:r>
    </w:p>
    <w:p w:rsidR="00F13B9C" w:rsidRDefault="00F13B9C" w:rsidP="008F33B3">
      <w:pPr>
        <w:keepNext/>
        <w:shd w:val="clear" w:color="auto" w:fill="FFFFFF"/>
        <w:spacing w:after="0" w:line="240" w:lineRule="auto"/>
        <w:ind w:firstLine="851"/>
        <w:jc w:val="both"/>
        <w:rPr>
          <w:rFonts w:ascii="Times New Roman" w:hAnsi="Times New Roman" w:cs="Times New Roman"/>
          <w:sz w:val="26"/>
          <w:szCs w:val="26"/>
        </w:rPr>
      </w:pPr>
    </w:p>
    <w:p w:rsidR="00F13B9C" w:rsidRPr="008F33B3" w:rsidRDefault="00F13B9C" w:rsidP="008F33B3">
      <w:pPr>
        <w:keepNext/>
        <w:spacing w:after="0" w:line="240" w:lineRule="auto"/>
        <w:ind w:firstLine="851"/>
        <w:jc w:val="both"/>
        <w:rPr>
          <w:rFonts w:ascii="Times New Roman" w:eastAsia="Times New Roman" w:hAnsi="Times New Roman" w:cs="Times New Roman"/>
          <w:b/>
          <w:bCs/>
          <w:spacing w:val="-2"/>
          <w:sz w:val="26"/>
          <w:szCs w:val="26"/>
          <w:lang w:eastAsia="ru-RU"/>
        </w:rPr>
      </w:pPr>
      <w:r w:rsidRPr="008F33B3">
        <w:rPr>
          <w:rFonts w:ascii="Times New Roman" w:eastAsia="Times New Roman" w:hAnsi="Times New Roman" w:cs="Times New Roman"/>
          <w:b/>
          <w:bCs/>
          <w:spacing w:val="-2"/>
          <w:sz w:val="26"/>
          <w:szCs w:val="26"/>
          <w:lang w:eastAsia="ru-RU"/>
        </w:rPr>
        <w:t>Важные даты</w:t>
      </w:r>
    </w:p>
    <w:p w:rsidR="00F13B9C" w:rsidRPr="008F33B3" w:rsidRDefault="00F13B9C" w:rsidP="008F33B3">
      <w:pPr>
        <w:keepNext/>
        <w:spacing w:after="0" w:line="240" w:lineRule="auto"/>
        <w:ind w:firstLine="851"/>
        <w:jc w:val="both"/>
        <w:rPr>
          <w:rFonts w:ascii="Times New Roman" w:eastAsia="Times New Roman" w:hAnsi="Times New Roman" w:cs="Times New Roman"/>
          <w:bCs/>
          <w:spacing w:val="-2"/>
          <w:sz w:val="26"/>
          <w:szCs w:val="26"/>
          <w:lang w:eastAsia="ru-RU"/>
        </w:rPr>
      </w:pPr>
      <w:r w:rsidRPr="008F33B3">
        <w:rPr>
          <w:rFonts w:ascii="Times New Roman" w:eastAsia="Times New Roman" w:hAnsi="Times New Roman" w:cs="Times New Roman"/>
          <w:bCs/>
          <w:spacing w:val="-2"/>
          <w:sz w:val="26"/>
          <w:szCs w:val="26"/>
          <w:lang w:eastAsia="ru-RU"/>
        </w:rPr>
        <w:t>01 мая 2021 года – конечный срок прием заявок и статей;</w:t>
      </w:r>
    </w:p>
    <w:p w:rsidR="00F13B9C" w:rsidRPr="008F33B3" w:rsidRDefault="00F13B9C" w:rsidP="008F33B3">
      <w:pPr>
        <w:keepNext/>
        <w:spacing w:after="0" w:line="240" w:lineRule="auto"/>
        <w:ind w:firstLine="851"/>
        <w:jc w:val="both"/>
        <w:rPr>
          <w:rFonts w:ascii="Times New Roman" w:eastAsia="Times New Roman" w:hAnsi="Times New Roman" w:cs="Times New Roman"/>
          <w:bCs/>
          <w:spacing w:val="-2"/>
          <w:sz w:val="26"/>
          <w:szCs w:val="26"/>
          <w:lang w:eastAsia="ru-RU"/>
        </w:rPr>
      </w:pPr>
      <w:r w:rsidRPr="008F33B3">
        <w:rPr>
          <w:rFonts w:ascii="Times New Roman" w:eastAsia="Times New Roman" w:hAnsi="Times New Roman" w:cs="Times New Roman"/>
          <w:bCs/>
          <w:spacing w:val="-2"/>
          <w:sz w:val="26"/>
          <w:szCs w:val="26"/>
          <w:lang w:eastAsia="ru-RU"/>
        </w:rPr>
        <w:t>до 10 мая 2021 года – оплата регистрационного взноса;</w:t>
      </w:r>
    </w:p>
    <w:p w:rsidR="00F13B9C" w:rsidRPr="008F33B3" w:rsidRDefault="00F13B9C" w:rsidP="008F33B3">
      <w:pPr>
        <w:keepNext/>
        <w:spacing w:after="0" w:line="240" w:lineRule="auto"/>
        <w:ind w:firstLine="851"/>
        <w:jc w:val="both"/>
        <w:rPr>
          <w:rFonts w:ascii="Times New Roman" w:eastAsia="Times New Roman" w:hAnsi="Times New Roman" w:cs="Times New Roman"/>
          <w:bCs/>
          <w:spacing w:val="-2"/>
          <w:sz w:val="26"/>
          <w:szCs w:val="26"/>
          <w:lang w:eastAsia="ru-RU"/>
        </w:rPr>
      </w:pPr>
      <w:r w:rsidRPr="008F33B3">
        <w:rPr>
          <w:rFonts w:ascii="Times New Roman" w:eastAsia="Times New Roman" w:hAnsi="Times New Roman" w:cs="Times New Roman"/>
          <w:bCs/>
          <w:spacing w:val="-2"/>
          <w:sz w:val="26"/>
          <w:szCs w:val="26"/>
          <w:lang w:eastAsia="ru-RU"/>
        </w:rPr>
        <w:t>12 мая 2021 года – подготовка и рассылка программы конференции</w:t>
      </w:r>
    </w:p>
    <w:p w:rsidR="00F13B9C" w:rsidRPr="008F33B3" w:rsidRDefault="00F13B9C" w:rsidP="008F33B3">
      <w:pPr>
        <w:keepNext/>
        <w:spacing w:after="0" w:line="240" w:lineRule="auto"/>
        <w:ind w:firstLine="851"/>
        <w:jc w:val="both"/>
        <w:rPr>
          <w:rFonts w:ascii="Times New Roman" w:eastAsia="Times New Roman" w:hAnsi="Times New Roman" w:cs="Times New Roman"/>
          <w:bCs/>
          <w:spacing w:val="-2"/>
          <w:sz w:val="26"/>
          <w:szCs w:val="26"/>
          <w:lang w:eastAsia="ru-RU"/>
        </w:rPr>
      </w:pPr>
      <w:r w:rsidRPr="008F33B3">
        <w:rPr>
          <w:rFonts w:ascii="Times New Roman" w:eastAsia="Times New Roman" w:hAnsi="Times New Roman" w:cs="Times New Roman"/>
          <w:bCs/>
          <w:spacing w:val="-2"/>
          <w:sz w:val="26"/>
          <w:szCs w:val="26"/>
          <w:lang w:eastAsia="ru-RU"/>
        </w:rPr>
        <w:t xml:space="preserve">20 июня 2021 года </w:t>
      </w:r>
      <w:r w:rsidR="008F33B3" w:rsidRPr="008F33B3">
        <w:rPr>
          <w:rFonts w:ascii="Times New Roman" w:eastAsia="Times New Roman" w:hAnsi="Times New Roman" w:cs="Times New Roman"/>
          <w:bCs/>
          <w:spacing w:val="-2"/>
          <w:sz w:val="26"/>
          <w:szCs w:val="26"/>
          <w:lang w:eastAsia="ru-RU"/>
        </w:rPr>
        <w:t>–</w:t>
      </w:r>
      <w:r w:rsidRPr="008F33B3">
        <w:rPr>
          <w:rFonts w:ascii="Times New Roman" w:eastAsia="Times New Roman" w:hAnsi="Times New Roman" w:cs="Times New Roman"/>
          <w:bCs/>
          <w:spacing w:val="-2"/>
          <w:sz w:val="26"/>
          <w:szCs w:val="26"/>
          <w:lang w:eastAsia="ru-RU"/>
        </w:rPr>
        <w:t xml:space="preserve"> </w:t>
      </w:r>
      <w:r w:rsidR="008F33B3" w:rsidRPr="008F33B3">
        <w:rPr>
          <w:rFonts w:ascii="Times New Roman" w:eastAsia="Times New Roman" w:hAnsi="Times New Roman" w:cs="Times New Roman"/>
          <w:bCs/>
          <w:spacing w:val="-2"/>
          <w:sz w:val="26"/>
          <w:szCs w:val="26"/>
          <w:lang w:eastAsia="ru-RU"/>
        </w:rPr>
        <w:t>рассылка электронного сборника и электронных сертификатов.</w:t>
      </w:r>
    </w:p>
    <w:p w:rsidR="00F13B9C" w:rsidRDefault="00F13B9C" w:rsidP="008F33B3">
      <w:pPr>
        <w:keepNext/>
        <w:shd w:val="clear" w:color="auto" w:fill="FFFFFF"/>
        <w:spacing w:after="0" w:line="240" w:lineRule="auto"/>
        <w:ind w:firstLine="851"/>
        <w:jc w:val="both"/>
        <w:rPr>
          <w:rFonts w:ascii="Times New Roman" w:hAnsi="Times New Roman" w:cs="Times New Roman"/>
          <w:sz w:val="26"/>
          <w:szCs w:val="26"/>
        </w:rPr>
      </w:pPr>
    </w:p>
    <w:p w:rsidR="008F33B3" w:rsidRDefault="008F33B3" w:rsidP="008F33B3">
      <w:pPr>
        <w:keepNext/>
        <w:tabs>
          <w:tab w:val="left" w:pos="284"/>
        </w:tabs>
        <w:spacing w:after="0" w:line="240" w:lineRule="auto"/>
        <w:ind w:firstLine="709"/>
        <w:jc w:val="right"/>
        <w:rPr>
          <w:rFonts w:ascii="Times New Roman" w:hAnsi="Times New Roman" w:cs="Times New Roman"/>
          <w:b/>
          <w:sz w:val="26"/>
          <w:szCs w:val="26"/>
        </w:rPr>
      </w:pPr>
    </w:p>
    <w:p w:rsidR="00465B47" w:rsidRPr="00931F07" w:rsidRDefault="007B317E" w:rsidP="008F33B3">
      <w:pPr>
        <w:keepNext/>
        <w:tabs>
          <w:tab w:val="left" w:pos="284"/>
        </w:tabs>
        <w:spacing w:after="0" w:line="240" w:lineRule="auto"/>
        <w:ind w:firstLine="709"/>
        <w:jc w:val="right"/>
        <w:rPr>
          <w:rFonts w:ascii="Times New Roman" w:hAnsi="Times New Roman" w:cs="Times New Roman"/>
          <w:b/>
          <w:sz w:val="26"/>
          <w:szCs w:val="26"/>
        </w:rPr>
      </w:pPr>
      <w:r w:rsidRPr="00931F07">
        <w:rPr>
          <w:rFonts w:ascii="Times New Roman" w:hAnsi="Times New Roman" w:cs="Times New Roman"/>
          <w:b/>
          <w:sz w:val="26"/>
          <w:szCs w:val="26"/>
        </w:rPr>
        <w:t>ПРИЛОЖЕНИЕ 1</w:t>
      </w:r>
    </w:p>
    <w:p w:rsidR="00237FC0" w:rsidRPr="00931F07" w:rsidRDefault="00237FC0" w:rsidP="008F33B3">
      <w:pPr>
        <w:keepNext/>
        <w:spacing w:after="0" w:line="240" w:lineRule="auto"/>
        <w:jc w:val="center"/>
        <w:rPr>
          <w:rFonts w:ascii="Times New Roman" w:hAnsi="Times New Roman" w:cs="Times New Roman"/>
          <w:b/>
          <w:sz w:val="26"/>
          <w:szCs w:val="26"/>
        </w:rPr>
      </w:pPr>
      <w:r w:rsidRPr="00931F07">
        <w:rPr>
          <w:rFonts w:ascii="Times New Roman" w:hAnsi="Times New Roman" w:cs="Times New Roman"/>
          <w:b/>
          <w:sz w:val="26"/>
          <w:szCs w:val="26"/>
        </w:rPr>
        <w:t>Требования к публикации</w:t>
      </w:r>
    </w:p>
    <w:p w:rsidR="00237FC0" w:rsidRPr="00931F07" w:rsidRDefault="00237FC0" w:rsidP="008F33B3">
      <w:pPr>
        <w:keepNext/>
        <w:spacing w:after="0" w:line="240" w:lineRule="auto"/>
        <w:ind w:firstLine="567"/>
        <w:jc w:val="both"/>
        <w:rPr>
          <w:rFonts w:ascii="Times New Roman" w:hAnsi="Times New Roman" w:cs="Times New Roman"/>
          <w:sz w:val="26"/>
          <w:szCs w:val="26"/>
        </w:rPr>
      </w:pPr>
      <w:r w:rsidRPr="00931F07">
        <w:rPr>
          <w:rFonts w:ascii="Times New Roman" w:hAnsi="Times New Roman" w:cs="Times New Roman"/>
          <w:sz w:val="26"/>
          <w:szCs w:val="26"/>
        </w:rPr>
        <w:t xml:space="preserve">Принимаются статьи объемом </w:t>
      </w:r>
      <w:r w:rsidR="00AF1EF5" w:rsidRPr="00931F07">
        <w:rPr>
          <w:rFonts w:ascii="Times New Roman" w:hAnsi="Times New Roman" w:cs="Times New Roman"/>
          <w:sz w:val="26"/>
          <w:szCs w:val="26"/>
        </w:rPr>
        <w:t>до 5-8</w:t>
      </w:r>
      <w:r w:rsidRPr="00931F07">
        <w:rPr>
          <w:rFonts w:ascii="Times New Roman" w:hAnsi="Times New Roman" w:cs="Times New Roman"/>
          <w:sz w:val="26"/>
          <w:szCs w:val="26"/>
        </w:rPr>
        <w:t xml:space="preserve"> страниц</w:t>
      </w:r>
      <w:r w:rsidR="00AF1EF5" w:rsidRPr="00931F07">
        <w:rPr>
          <w:rFonts w:ascii="Times New Roman" w:hAnsi="Times New Roman" w:cs="Times New Roman"/>
          <w:sz w:val="26"/>
          <w:szCs w:val="26"/>
        </w:rPr>
        <w:t xml:space="preserve">. </w:t>
      </w:r>
      <w:r w:rsidRPr="00931F07">
        <w:rPr>
          <w:rFonts w:ascii="Times New Roman" w:hAnsi="Times New Roman" w:cs="Times New Roman"/>
          <w:sz w:val="26"/>
          <w:szCs w:val="26"/>
        </w:rPr>
        <w:t xml:space="preserve">Шрифт – </w:t>
      </w:r>
      <w:proofErr w:type="spellStart"/>
      <w:r w:rsidRPr="00931F07">
        <w:rPr>
          <w:rFonts w:ascii="Times New Roman" w:hAnsi="Times New Roman" w:cs="Times New Roman"/>
          <w:sz w:val="26"/>
          <w:szCs w:val="26"/>
          <w:lang w:val="en-US"/>
        </w:rPr>
        <w:t>TimesNewRoman</w:t>
      </w:r>
      <w:proofErr w:type="spellEnd"/>
      <w:r w:rsidRPr="00931F07">
        <w:rPr>
          <w:rFonts w:ascii="Times New Roman" w:hAnsi="Times New Roman" w:cs="Times New Roman"/>
          <w:sz w:val="26"/>
          <w:szCs w:val="26"/>
        </w:rPr>
        <w:t xml:space="preserve">, кегль 14, междустрочный интервал – </w:t>
      </w:r>
      <w:r w:rsidR="00452724" w:rsidRPr="00931F07">
        <w:rPr>
          <w:rFonts w:ascii="Times New Roman" w:hAnsi="Times New Roman" w:cs="Times New Roman"/>
          <w:sz w:val="26"/>
          <w:szCs w:val="26"/>
        </w:rPr>
        <w:t>полуторный</w:t>
      </w:r>
      <w:r w:rsidRPr="00931F07">
        <w:rPr>
          <w:rFonts w:ascii="Times New Roman" w:hAnsi="Times New Roman" w:cs="Times New Roman"/>
          <w:sz w:val="26"/>
          <w:szCs w:val="26"/>
        </w:rPr>
        <w:t>, автоматическая расстановка переносов, выравн</w:t>
      </w:r>
      <w:r w:rsidRPr="00931F07">
        <w:rPr>
          <w:rFonts w:ascii="Times New Roman" w:hAnsi="Times New Roman" w:cs="Times New Roman"/>
          <w:sz w:val="26"/>
          <w:szCs w:val="26"/>
        </w:rPr>
        <w:t>и</w:t>
      </w:r>
      <w:r w:rsidRPr="00931F07">
        <w:rPr>
          <w:rFonts w:ascii="Times New Roman" w:hAnsi="Times New Roman" w:cs="Times New Roman"/>
          <w:sz w:val="26"/>
          <w:szCs w:val="26"/>
        </w:rPr>
        <w:t>вание текста по ширине, все поля по 2 см. Абзацы в тексте начинаются отступом в 1 см (отступ устанавливается в «формате абзаца», просим не пользоваться пробелами и клав</w:t>
      </w:r>
      <w:r w:rsidRPr="00931F07">
        <w:rPr>
          <w:rFonts w:ascii="Times New Roman" w:hAnsi="Times New Roman" w:cs="Times New Roman"/>
          <w:sz w:val="26"/>
          <w:szCs w:val="26"/>
        </w:rPr>
        <w:t>и</w:t>
      </w:r>
      <w:r w:rsidRPr="00931F07">
        <w:rPr>
          <w:rFonts w:ascii="Times New Roman" w:hAnsi="Times New Roman" w:cs="Times New Roman"/>
          <w:sz w:val="26"/>
          <w:szCs w:val="26"/>
        </w:rPr>
        <w:t>шей табуляции). Текст необходимо набирать без нумерации, без разрывов страницы, слова внутри абзаца разделять только одни пробелом, не использовать пробелы для выравнив</w:t>
      </w:r>
      <w:r w:rsidRPr="00931F07">
        <w:rPr>
          <w:rFonts w:ascii="Times New Roman" w:hAnsi="Times New Roman" w:cs="Times New Roman"/>
          <w:sz w:val="26"/>
          <w:szCs w:val="26"/>
        </w:rPr>
        <w:t>а</w:t>
      </w:r>
      <w:r w:rsidRPr="00931F07">
        <w:rPr>
          <w:rFonts w:ascii="Times New Roman" w:hAnsi="Times New Roman" w:cs="Times New Roman"/>
          <w:sz w:val="26"/>
          <w:szCs w:val="26"/>
        </w:rPr>
        <w:t>ния. Необходимо избегать перегрузки статьи таблицами, если используемые в них данные исследований могут быть представлены в текстовом виде. Текст в таблицах следует наб</w:t>
      </w:r>
      <w:r w:rsidRPr="00931F07">
        <w:rPr>
          <w:rFonts w:ascii="Times New Roman" w:hAnsi="Times New Roman" w:cs="Times New Roman"/>
          <w:sz w:val="26"/>
          <w:szCs w:val="26"/>
        </w:rPr>
        <w:t>и</w:t>
      </w:r>
      <w:r w:rsidRPr="00931F07">
        <w:rPr>
          <w:rFonts w:ascii="Times New Roman" w:hAnsi="Times New Roman" w:cs="Times New Roman"/>
          <w:sz w:val="26"/>
          <w:szCs w:val="26"/>
        </w:rPr>
        <w:t xml:space="preserve">рать кеглем 12, межстрочный интервал – одинарный. </w:t>
      </w:r>
    </w:p>
    <w:p w:rsidR="00237FC0" w:rsidRPr="00931F07" w:rsidRDefault="00237FC0" w:rsidP="008F33B3">
      <w:pPr>
        <w:keepNext/>
        <w:spacing w:after="0" w:line="240" w:lineRule="auto"/>
        <w:ind w:firstLine="567"/>
        <w:jc w:val="both"/>
        <w:rPr>
          <w:rFonts w:ascii="Times New Roman" w:hAnsi="Times New Roman" w:cs="Times New Roman"/>
          <w:sz w:val="26"/>
          <w:szCs w:val="26"/>
        </w:rPr>
      </w:pPr>
      <w:r w:rsidRPr="00931F07">
        <w:rPr>
          <w:rFonts w:ascii="Times New Roman" w:hAnsi="Times New Roman" w:cs="Times New Roman"/>
          <w:sz w:val="26"/>
          <w:szCs w:val="26"/>
        </w:rPr>
        <w:t xml:space="preserve">Статья должна быть построена следующим образом: </w:t>
      </w:r>
    </w:p>
    <w:p w:rsidR="00237FC0" w:rsidRPr="00931F07" w:rsidRDefault="00237FC0" w:rsidP="008F33B3">
      <w:pPr>
        <w:keepNext/>
        <w:spacing w:after="0" w:line="240" w:lineRule="auto"/>
        <w:ind w:firstLine="567"/>
        <w:jc w:val="both"/>
        <w:rPr>
          <w:rFonts w:ascii="Times New Roman" w:hAnsi="Times New Roman" w:cs="Times New Roman"/>
          <w:sz w:val="26"/>
          <w:szCs w:val="26"/>
        </w:rPr>
      </w:pPr>
      <w:r w:rsidRPr="00931F07">
        <w:rPr>
          <w:rFonts w:ascii="Times New Roman" w:hAnsi="Times New Roman" w:cs="Times New Roman"/>
          <w:sz w:val="26"/>
          <w:szCs w:val="26"/>
        </w:rPr>
        <w:t xml:space="preserve">1) УДК (Универсальный десятичный классификатор); </w:t>
      </w:r>
    </w:p>
    <w:p w:rsidR="00237FC0" w:rsidRPr="00931F07" w:rsidRDefault="00237FC0" w:rsidP="008F33B3">
      <w:pPr>
        <w:keepNext/>
        <w:spacing w:after="0" w:line="240" w:lineRule="auto"/>
        <w:ind w:firstLine="567"/>
        <w:jc w:val="both"/>
        <w:rPr>
          <w:rFonts w:ascii="Times New Roman" w:hAnsi="Times New Roman" w:cs="Times New Roman"/>
          <w:sz w:val="26"/>
          <w:szCs w:val="26"/>
        </w:rPr>
      </w:pPr>
      <w:r w:rsidRPr="00931F07">
        <w:rPr>
          <w:rFonts w:ascii="Times New Roman" w:hAnsi="Times New Roman" w:cs="Times New Roman"/>
          <w:sz w:val="26"/>
          <w:szCs w:val="26"/>
        </w:rPr>
        <w:lastRenderedPageBreak/>
        <w:t xml:space="preserve">2) </w:t>
      </w:r>
      <w:r w:rsidR="001C592C" w:rsidRPr="00931F07">
        <w:rPr>
          <w:rFonts w:ascii="Times New Roman" w:hAnsi="Times New Roman" w:cs="Times New Roman"/>
          <w:sz w:val="26"/>
          <w:szCs w:val="26"/>
        </w:rPr>
        <w:t>инициалы и фамилии авторов;</w:t>
      </w:r>
    </w:p>
    <w:p w:rsidR="00237FC0" w:rsidRPr="00931F07" w:rsidRDefault="00237FC0" w:rsidP="008F33B3">
      <w:pPr>
        <w:keepNext/>
        <w:spacing w:after="0" w:line="240" w:lineRule="auto"/>
        <w:ind w:firstLine="567"/>
        <w:jc w:val="both"/>
        <w:rPr>
          <w:rFonts w:ascii="Times New Roman" w:hAnsi="Times New Roman" w:cs="Times New Roman"/>
          <w:sz w:val="26"/>
          <w:szCs w:val="26"/>
        </w:rPr>
      </w:pPr>
      <w:r w:rsidRPr="00931F07">
        <w:rPr>
          <w:rFonts w:ascii="Times New Roman" w:hAnsi="Times New Roman" w:cs="Times New Roman"/>
          <w:sz w:val="26"/>
          <w:szCs w:val="26"/>
        </w:rPr>
        <w:t xml:space="preserve">3) </w:t>
      </w:r>
      <w:r w:rsidR="001C592C" w:rsidRPr="00931F07">
        <w:rPr>
          <w:rFonts w:ascii="Times New Roman" w:hAnsi="Times New Roman" w:cs="Times New Roman"/>
          <w:sz w:val="26"/>
          <w:szCs w:val="26"/>
        </w:rPr>
        <w:t>полные названия учреждений</w:t>
      </w:r>
      <w:r w:rsidR="00452724" w:rsidRPr="00931F07">
        <w:rPr>
          <w:rFonts w:ascii="Times New Roman" w:hAnsi="Times New Roman" w:cs="Times New Roman"/>
          <w:sz w:val="26"/>
          <w:szCs w:val="26"/>
        </w:rPr>
        <w:t xml:space="preserve"> (если авторы из разных учреждений, то после каждой фамилии следует указать, кто в каком учреждении учится или работает)</w:t>
      </w:r>
      <w:r w:rsidR="001C592C" w:rsidRPr="00931F07">
        <w:rPr>
          <w:rFonts w:ascii="Times New Roman" w:hAnsi="Times New Roman" w:cs="Times New Roman"/>
          <w:sz w:val="26"/>
          <w:szCs w:val="26"/>
        </w:rPr>
        <w:t>;</w:t>
      </w:r>
    </w:p>
    <w:p w:rsidR="00237FC0" w:rsidRPr="00931F07" w:rsidRDefault="00237FC0" w:rsidP="008F33B3">
      <w:pPr>
        <w:keepNext/>
        <w:spacing w:after="0" w:line="240" w:lineRule="auto"/>
        <w:ind w:firstLine="567"/>
        <w:jc w:val="both"/>
        <w:rPr>
          <w:rFonts w:ascii="Times New Roman" w:hAnsi="Times New Roman" w:cs="Times New Roman"/>
          <w:sz w:val="26"/>
          <w:szCs w:val="26"/>
        </w:rPr>
      </w:pPr>
      <w:r w:rsidRPr="00931F07">
        <w:rPr>
          <w:rFonts w:ascii="Times New Roman" w:hAnsi="Times New Roman" w:cs="Times New Roman"/>
          <w:sz w:val="26"/>
          <w:szCs w:val="26"/>
        </w:rPr>
        <w:t xml:space="preserve">4) </w:t>
      </w:r>
      <w:r w:rsidR="001C592C" w:rsidRPr="00931F07">
        <w:rPr>
          <w:rFonts w:ascii="Times New Roman" w:hAnsi="Times New Roman" w:cs="Times New Roman"/>
          <w:sz w:val="26"/>
          <w:szCs w:val="26"/>
        </w:rPr>
        <w:t xml:space="preserve">заглавие; </w:t>
      </w:r>
    </w:p>
    <w:p w:rsidR="00237FC0" w:rsidRPr="00931F07" w:rsidRDefault="00237FC0" w:rsidP="008F33B3">
      <w:pPr>
        <w:keepNext/>
        <w:spacing w:after="0" w:line="240" w:lineRule="auto"/>
        <w:ind w:firstLine="567"/>
        <w:jc w:val="both"/>
        <w:rPr>
          <w:rFonts w:ascii="Times New Roman" w:hAnsi="Times New Roman" w:cs="Times New Roman"/>
          <w:sz w:val="26"/>
          <w:szCs w:val="26"/>
        </w:rPr>
      </w:pPr>
      <w:r w:rsidRPr="00931F07">
        <w:rPr>
          <w:rFonts w:ascii="Times New Roman" w:hAnsi="Times New Roman" w:cs="Times New Roman"/>
          <w:sz w:val="26"/>
          <w:szCs w:val="26"/>
        </w:rPr>
        <w:t>5) текст аннотации (объемом 100-</w:t>
      </w:r>
      <w:r w:rsidR="00E86DE4" w:rsidRPr="00931F07">
        <w:rPr>
          <w:rFonts w:ascii="Times New Roman" w:hAnsi="Times New Roman" w:cs="Times New Roman"/>
          <w:sz w:val="26"/>
          <w:szCs w:val="26"/>
        </w:rPr>
        <w:t>150</w:t>
      </w:r>
      <w:r w:rsidRPr="00931F07">
        <w:rPr>
          <w:rFonts w:ascii="Times New Roman" w:hAnsi="Times New Roman" w:cs="Times New Roman"/>
          <w:sz w:val="26"/>
          <w:szCs w:val="26"/>
        </w:rPr>
        <w:t xml:space="preserve"> слов); </w:t>
      </w:r>
    </w:p>
    <w:p w:rsidR="00B861EA" w:rsidRPr="00931F07" w:rsidRDefault="00237FC0" w:rsidP="008F33B3">
      <w:pPr>
        <w:keepNext/>
        <w:spacing w:after="0" w:line="240" w:lineRule="auto"/>
        <w:ind w:firstLine="567"/>
        <w:jc w:val="both"/>
        <w:rPr>
          <w:rFonts w:ascii="Times New Roman" w:hAnsi="Times New Roman" w:cs="Times New Roman"/>
          <w:sz w:val="26"/>
          <w:szCs w:val="26"/>
        </w:rPr>
      </w:pPr>
      <w:r w:rsidRPr="00931F07">
        <w:rPr>
          <w:rFonts w:ascii="Times New Roman" w:hAnsi="Times New Roman" w:cs="Times New Roman"/>
          <w:sz w:val="26"/>
          <w:szCs w:val="26"/>
        </w:rPr>
        <w:t xml:space="preserve">6) ключевые слова/словосочетания (не более 9); </w:t>
      </w:r>
    </w:p>
    <w:p w:rsidR="00B861EA" w:rsidRPr="00931F07" w:rsidRDefault="00237FC0" w:rsidP="008F33B3">
      <w:pPr>
        <w:keepNext/>
        <w:spacing w:after="0" w:line="240" w:lineRule="auto"/>
        <w:ind w:firstLine="567"/>
        <w:jc w:val="both"/>
        <w:rPr>
          <w:rFonts w:ascii="Times New Roman" w:eastAsia="Times New Roman" w:hAnsi="Times New Roman" w:cs="Times New Roman"/>
          <w:sz w:val="26"/>
          <w:szCs w:val="26"/>
          <w:lang w:eastAsia="ar-SA"/>
        </w:rPr>
      </w:pPr>
      <w:r w:rsidRPr="00931F07">
        <w:rPr>
          <w:rFonts w:ascii="Times New Roman" w:hAnsi="Times New Roman" w:cs="Times New Roman"/>
          <w:sz w:val="26"/>
          <w:szCs w:val="26"/>
        </w:rPr>
        <w:t>7) те</w:t>
      </w:r>
      <w:proofErr w:type="gramStart"/>
      <w:r w:rsidRPr="00931F07">
        <w:rPr>
          <w:rFonts w:ascii="Times New Roman" w:hAnsi="Times New Roman" w:cs="Times New Roman"/>
          <w:sz w:val="26"/>
          <w:szCs w:val="26"/>
        </w:rPr>
        <w:t>кст ст</w:t>
      </w:r>
      <w:proofErr w:type="gramEnd"/>
      <w:r w:rsidRPr="00931F07">
        <w:rPr>
          <w:rFonts w:ascii="Times New Roman" w:hAnsi="Times New Roman" w:cs="Times New Roman"/>
          <w:sz w:val="26"/>
          <w:szCs w:val="26"/>
        </w:rPr>
        <w:t>атьи</w:t>
      </w:r>
      <w:r w:rsidR="00087017" w:rsidRPr="00931F07">
        <w:rPr>
          <w:rFonts w:ascii="Times New Roman" w:hAnsi="Times New Roman" w:cs="Times New Roman"/>
          <w:sz w:val="26"/>
          <w:szCs w:val="26"/>
        </w:rPr>
        <w:t xml:space="preserve">. </w:t>
      </w:r>
      <w:r w:rsidR="00087017" w:rsidRPr="00931F07">
        <w:rPr>
          <w:rFonts w:ascii="Times New Roman" w:eastAsia="Times New Roman" w:hAnsi="Times New Roman" w:cs="Times New Roman"/>
          <w:sz w:val="26"/>
          <w:szCs w:val="26"/>
          <w:lang w:eastAsia="ar-SA"/>
        </w:rPr>
        <w:t xml:space="preserve">Ссылки на литературу даются в квадратных скобках с указанием </w:t>
      </w:r>
      <w:r w:rsidR="00B861EA" w:rsidRPr="00931F07">
        <w:rPr>
          <w:rFonts w:ascii="Times New Roman" w:eastAsia="Times New Roman" w:hAnsi="Times New Roman" w:cs="Times New Roman"/>
          <w:sz w:val="26"/>
          <w:szCs w:val="26"/>
          <w:lang w:eastAsia="ar-SA"/>
        </w:rPr>
        <w:t>н</w:t>
      </w:r>
      <w:r w:rsidR="00B861EA" w:rsidRPr="00931F07">
        <w:rPr>
          <w:rFonts w:ascii="Times New Roman" w:eastAsia="Times New Roman" w:hAnsi="Times New Roman" w:cs="Times New Roman"/>
          <w:sz w:val="26"/>
          <w:szCs w:val="26"/>
          <w:lang w:eastAsia="ar-SA"/>
        </w:rPr>
        <w:t>о</w:t>
      </w:r>
      <w:r w:rsidR="00B861EA" w:rsidRPr="00931F07">
        <w:rPr>
          <w:rFonts w:ascii="Times New Roman" w:eastAsia="Times New Roman" w:hAnsi="Times New Roman" w:cs="Times New Roman"/>
          <w:sz w:val="26"/>
          <w:szCs w:val="26"/>
          <w:lang w:eastAsia="ar-SA"/>
        </w:rPr>
        <w:t xml:space="preserve">мера публикации в библиографическом списке, </w:t>
      </w:r>
      <w:r w:rsidR="00087017" w:rsidRPr="00931F07">
        <w:rPr>
          <w:rFonts w:ascii="Times New Roman" w:eastAsia="Times New Roman" w:hAnsi="Times New Roman" w:cs="Times New Roman"/>
          <w:sz w:val="26"/>
          <w:szCs w:val="26"/>
          <w:lang w:eastAsia="ar-SA"/>
        </w:rPr>
        <w:t>номера страницы. Например: [</w:t>
      </w:r>
      <w:r w:rsidR="00B861EA" w:rsidRPr="00931F07">
        <w:rPr>
          <w:rFonts w:ascii="Times New Roman" w:eastAsia="Times New Roman" w:hAnsi="Times New Roman" w:cs="Times New Roman"/>
          <w:sz w:val="26"/>
          <w:szCs w:val="26"/>
          <w:lang w:eastAsia="ar-SA"/>
        </w:rPr>
        <w:t>5, с. 18</w:t>
      </w:r>
      <w:r w:rsidR="00087017" w:rsidRPr="00931F07">
        <w:rPr>
          <w:rFonts w:ascii="Times New Roman" w:eastAsia="Times New Roman" w:hAnsi="Times New Roman" w:cs="Times New Roman"/>
          <w:sz w:val="26"/>
          <w:szCs w:val="26"/>
          <w:lang w:eastAsia="ar-SA"/>
        </w:rPr>
        <w:t xml:space="preserve">]. </w:t>
      </w:r>
    </w:p>
    <w:p w:rsidR="00452724" w:rsidRPr="00931F07" w:rsidRDefault="00237FC0" w:rsidP="008F33B3">
      <w:pPr>
        <w:keepNext/>
        <w:spacing w:after="0" w:line="240" w:lineRule="auto"/>
        <w:ind w:firstLine="567"/>
        <w:jc w:val="both"/>
        <w:rPr>
          <w:rFonts w:ascii="Times New Roman" w:hAnsi="Times New Roman" w:cs="Times New Roman"/>
          <w:sz w:val="26"/>
          <w:szCs w:val="26"/>
        </w:rPr>
      </w:pPr>
      <w:r w:rsidRPr="00931F07">
        <w:rPr>
          <w:rFonts w:ascii="Times New Roman" w:hAnsi="Times New Roman" w:cs="Times New Roman"/>
          <w:sz w:val="26"/>
          <w:szCs w:val="26"/>
        </w:rPr>
        <w:t xml:space="preserve">8) </w:t>
      </w:r>
      <w:proofErr w:type="spellStart"/>
      <w:r w:rsidR="00B861EA" w:rsidRPr="00931F07">
        <w:rPr>
          <w:rFonts w:ascii="Times New Roman" w:eastAsia="Times New Roman" w:hAnsi="Times New Roman" w:cs="Times New Roman"/>
          <w:color w:val="000000"/>
          <w:sz w:val="26"/>
          <w:szCs w:val="26"/>
          <w:lang w:eastAsia="ar-SA"/>
        </w:rPr>
        <w:t>Послетекстовый</w:t>
      </w:r>
      <w:proofErr w:type="spellEnd"/>
      <w:r w:rsidR="00B861EA" w:rsidRPr="00931F07">
        <w:rPr>
          <w:rFonts w:ascii="Times New Roman" w:eastAsia="Times New Roman" w:hAnsi="Times New Roman" w:cs="Times New Roman"/>
          <w:color w:val="000000"/>
          <w:sz w:val="26"/>
          <w:szCs w:val="26"/>
          <w:lang w:eastAsia="ar-SA"/>
        </w:rPr>
        <w:t xml:space="preserve"> </w:t>
      </w:r>
      <w:r w:rsidR="00B861EA" w:rsidRPr="00931F07">
        <w:rPr>
          <w:rFonts w:ascii="Times New Roman" w:eastAsia="Times New Roman" w:hAnsi="Times New Roman" w:cs="Times New Roman"/>
          <w:bCs/>
          <w:color w:val="000000"/>
          <w:sz w:val="26"/>
          <w:szCs w:val="26"/>
          <w:lang w:eastAsia="ar-SA"/>
        </w:rPr>
        <w:t>библиографический список</w:t>
      </w:r>
      <w:r w:rsidR="00B861EA" w:rsidRPr="00931F07">
        <w:rPr>
          <w:rFonts w:ascii="Times New Roman" w:eastAsia="Times New Roman" w:hAnsi="Times New Roman" w:cs="Times New Roman"/>
          <w:color w:val="000000"/>
          <w:sz w:val="26"/>
          <w:szCs w:val="26"/>
          <w:lang w:eastAsia="ar-SA"/>
        </w:rPr>
        <w:t xml:space="preserve"> в алфавитном порядке обязателен для размещения статьи в </w:t>
      </w:r>
      <w:proofErr w:type="spellStart"/>
      <w:r w:rsidR="00B861EA" w:rsidRPr="00931F07">
        <w:rPr>
          <w:rFonts w:ascii="Times New Roman" w:eastAsia="Times New Roman" w:hAnsi="Times New Roman" w:cs="Times New Roman"/>
          <w:color w:val="000000"/>
          <w:sz w:val="26"/>
          <w:szCs w:val="26"/>
          <w:lang w:eastAsia="ar-SA"/>
        </w:rPr>
        <w:t>e-library</w:t>
      </w:r>
      <w:proofErr w:type="spellEnd"/>
      <w:r w:rsidR="00B861EA" w:rsidRPr="00931F07">
        <w:rPr>
          <w:rFonts w:ascii="Times New Roman" w:eastAsia="Times New Roman" w:hAnsi="Times New Roman" w:cs="Times New Roman"/>
          <w:color w:val="000000"/>
          <w:sz w:val="26"/>
          <w:szCs w:val="26"/>
          <w:lang w:eastAsia="ar-SA"/>
        </w:rPr>
        <w:t xml:space="preserve">. </w:t>
      </w:r>
      <w:r w:rsidRPr="00931F07">
        <w:rPr>
          <w:rFonts w:ascii="Times New Roman" w:hAnsi="Times New Roman" w:cs="Times New Roman"/>
          <w:sz w:val="26"/>
          <w:szCs w:val="26"/>
        </w:rPr>
        <w:t xml:space="preserve">Список литературы должен быть оформлен в соответствии с </w:t>
      </w:r>
      <w:hyperlink r:id="rId8" w:history="1">
        <w:r w:rsidR="00087017" w:rsidRPr="00931F07">
          <w:rPr>
            <w:rStyle w:val="a7"/>
            <w:sz w:val="26"/>
            <w:szCs w:val="26"/>
            <w:u w:val="none"/>
          </w:rPr>
          <w:t xml:space="preserve">ГОСТ </w:t>
        </w:r>
        <w:proofErr w:type="gramStart"/>
        <w:r w:rsidR="00087017" w:rsidRPr="00931F07">
          <w:rPr>
            <w:rStyle w:val="a7"/>
            <w:sz w:val="26"/>
            <w:szCs w:val="26"/>
            <w:u w:val="none"/>
          </w:rPr>
          <w:t>Р</w:t>
        </w:r>
        <w:proofErr w:type="gramEnd"/>
        <w:r w:rsidR="00087017" w:rsidRPr="00931F07">
          <w:rPr>
            <w:rStyle w:val="a7"/>
            <w:sz w:val="26"/>
            <w:szCs w:val="26"/>
            <w:u w:val="none"/>
          </w:rPr>
          <w:t xml:space="preserve"> 7.0.100-2018</w:t>
        </w:r>
      </w:hyperlink>
      <w:r w:rsidR="00087017" w:rsidRPr="00931F07">
        <w:rPr>
          <w:rFonts w:ascii="Times New Roman" w:hAnsi="Times New Roman" w:cs="Times New Roman"/>
          <w:sz w:val="26"/>
          <w:szCs w:val="26"/>
        </w:rPr>
        <w:t xml:space="preserve"> (Приложение </w:t>
      </w:r>
      <w:r w:rsidR="00CE6260" w:rsidRPr="00931F07">
        <w:rPr>
          <w:rFonts w:ascii="Times New Roman" w:hAnsi="Times New Roman" w:cs="Times New Roman"/>
          <w:sz w:val="26"/>
          <w:szCs w:val="26"/>
        </w:rPr>
        <w:t>4</w:t>
      </w:r>
      <w:r w:rsidR="00087017" w:rsidRPr="00931F07">
        <w:rPr>
          <w:rFonts w:ascii="Times New Roman" w:hAnsi="Times New Roman" w:cs="Times New Roman"/>
          <w:sz w:val="26"/>
          <w:szCs w:val="26"/>
        </w:rPr>
        <w:t xml:space="preserve">) </w:t>
      </w:r>
      <w:r w:rsidRPr="00931F07">
        <w:rPr>
          <w:rFonts w:ascii="Times New Roman" w:hAnsi="Times New Roman" w:cs="Times New Roman"/>
          <w:sz w:val="26"/>
          <w:szCs w:val="26"/>
        </w:rPr>
        <w:t xml:space="preserve">и содержать в порядке упоминания только работы, на которые есть ссылки в тексте статьи. Ссылки на </w:t>
      </w:r>
      <w:proofErr w:type="gramStart"/>
      <w:r w:rsidRPr="00931F07">
        <w:rPr>
          <w:rFonts w:ascii="Times New Roman" w:hAnsi="Times New Roman" w:cs="Times New Roman"/>
          <w:sz w:val="26"/>
          <w:szCs w:val="26"/>
        </w:rPr>
        <w:t>интернет-документы</w:t>
      </w:r>
      <w:proofErr w:type="gramEnd"/>
      <w:r w:rsidRPr="00931F07">
        <w:rPr>
          <w:rFonts w:ascii="Times New Roman" w:hAnsi="Times New Roman" w:cs="Times New Roman"/>
          <w:sz w:val="26"/>
          <w:szCs w:val="26"/>
        </w:rPr>
        <w:t xml:space="preserve"> должны соде</w:t>
      </w:r>
      <w:r w:rsidRPr="00931F07">
        <w:rPr>
          <w:rFonts w:ascii="Times New Roman" w:hAnsi="Times New Roman" w:cs="Times New Roman"/>
          <w:sz w:val="26"/>
          <w:szCs w:val="26"/>
        </w:rPr>
        <w:t>р</w:t>
      </w:r>
      <w:r w:rsidRPr="00931F07">
        <w:rPr>
          <w:rFonts w:ascii="Times New Roman" w:hAnsi="Times New Roman" w:cs="Times New Roman"/>
          <w:sz w:val="26"/>
          <w:szCs w:val="26"/>
        </w:rPr>
        <w:t>жать фамилию и инициалы автора (при наличии), заголовок публикации, адрес, дату о</w:t>
      </w:r>
      <w:r w:rsidRPr="00931F07">
        <w:rPr>
          <w:rFonts w:ascii="Times New Roman" w:hAnsi="Times New Roman" w:cs="Times New Roman"/>
          <w:sz w:val="26"/>
          <w:szCs w:val="26"/>
        </w:rPr>
        <w:t>б</w:t>
      </w:r>
      <w:r w:rsidRPr="00931F07">
        <w:rPr>
          <w:rFonts w:ascii="Times New Roman" w:hAnsi="Times New Roman" w:cs="Times New Roman"/>
          <w:sz w:val="26"/>
          <w:szCs w:val="26"/>
        </w:rPr>
        <w:t>ращения. В список литературы не включаются неопубликованные работы, учебники (и</w:t>
      </w:r>
      <w:r w:rsidRPr="00931F07">
        <w:rPr>
          <w:rFonts w:ascii="Times New Roman" w:hAnsi="Times New Roman" w:cs="Times New Roman"/>
          <w:sz w:val="26"/>
          <w:szCs w:val="26"/>
        </w:rPr>
        <w:t>с</w:t>
      </w:r>
      <w:r w:rsidRPr="00931F07">
        <w:rPr>
          <w:rFonts w:ascii="Times New Roman" w:hAnsi="Times New Roman" w:cs="Times New Roman"/>
          <w:sz w:val="26"/>
          <w:szCs w:val="26"/>
        </w:rPr>
        <w:t>ключение – учебники как предмет изучения)</w:t>
      </w:r>
      <w:r w:rsidR="008F33B3">
        <w:rPr>
          <w:rFonts w:ascii="Times New Roman" w:hAnsi="Times New Roman" w:cs="Times New Roman"/>
          <w:sz w:val="26"/>
          <w:szCs w:val="26"/>
        </w:rPr>
        <w:t>.</w:t>
      </w:r>
    </w:p>
    <w:p w:rsidR="00E05D79" w:rsidRPr="008F33B3" w:rsidRDefault="00452724" w:rsidP="008F33B3">
      <w:pPr>
        <w:keepNext/>
        <w:spacing w:after="0" w:line="240" w:lineRule="auto"/>
        <w:ind w:firstLine="567"/>
        <w:jc w:val="both"/>
        <w:rPr>
          <w:rFonts w:ascii="Times New Roman" w:hAnsi="Times New Roman" w:cs="Times New Roman"/>
          <w:spacing w:val="-2"/>
          <w:sz w:val="26"/>
          <w:szCs w:val="26"/>
        </w:rPr>
      </w:pPr>
      <w:r w:rsidRPr="008F33B3">
        <w:rPr>
          <w:rFonts w:ascii="Times New Roman" w:hAnsi="Times New Roman" w:cs="Times New Roman"/>
          <w:spacing w:val="-2"/>
          <w:sz w:val="26"/>
          <w:szCs w:val="26"/>
        </w:rPr>
        <w:t>9) перевод ФИО автор</w:t>
      </w:r>
      <w:proofErr w:type="gramStart"/>
      <w:r w:rsidRPr="008F33B3">
        <w:rPr>
          <w:rFonts w:ascii="Times New Roman" w:hAnsi="Times New Roman" w:cs="Times New Roman"/>
          <w:spacing w:val="-2"/>
          <w:sz w:val="26"/>
          <w:szCs w:val="26"/>
        </w:rPr>
        <w:t>а(</w:t>
      </w:r>
      <w:proofErr w:type="gramEnd"/>
      <w:r w:rsidRPr="008F33B3">
        <w:rPr>
          <w:rFonts w:ascii="Times New Roman" w:hAnsi="Times New Roman" w:cs="Times New Roman"/>
          <w:spacing w:val="-2"/>
          <w:sz w:val="26"/>
          <w:szCs w:val="26"/>
        </w:rPr>
        <w:t>авторов), наименования учреждения, названия статьи, аннот</w:t>
      </w:r>
      <w:r w:rsidRPr="008F33B3">
        <w:rPr>
          <w:rFonts w:ascii="Times New Roman" w:hAnsi="Times New Roman" w:cs="Times New Roman"/>
          <w:spacing w:val="-2"/>
          <w:sz w:val="26"/>
          <w:szCs w:val="26"/>
        </w:rPr>
        <w:t>а</w:t>
      </w:r>
      <w:r w:rsidRPr="008F33B3">
        <w:rPr>
          <w:rFonts w:ascii="Times New Roman" w:hAnsi="Times New Roman" w:cs="Times New Roman"/>
          <w:spacing w:val="-2"/>
          <w:sz w:val="26"/>
          <w:szCs w:val="26"/>
        </w:rPr>
        <w:t xml:space="preserve">ции, ключевых слов на английский язык </w:t>
      </w:r>
      <w:r w:rsidR="00087017" w:rsidRPr="008F33B3">
        <w:rPr>
          <w:rFonts w:ascii="Times New Roman" w:hAnsi="Times New Roman" w:cs="Times New Roman"/>
          <w:spacing w:val="-2"/>
          <w:sz w:val="26"/>
          <w:szCs w:val="26"/>
        </w:rPr>
        <w:t>(кеглем 12, межстрочный интервал – одинарный)</w:t>
      </w:r>
      <w:r w:rsidR="00237FC0" w:rsidRPr="008F33B3">
        <w:rPr>
          <w:rFonts w:ascii="Times New Roman" w:hAnsi="Times New Roman" w:cs="Times New Roman"/>
          <w:spacing w:val="-2"/>
          <w:sz w:val="26"/>
          <w:szCs w:val="26"/>
        </w:rPr>
        <w:t xml:space="preserve">. </w:t>
      </w:r>
    </w:p>
    <w:p w:rsidR="00BC4AFD" w:rsidRPr="00931F07" w:rsidRDefault="00BC4AFD" w:rsidP="008F33B3">
      <w:pPr>
        <w:keepNext/>
        <w:spacing w:after="0" w:line="240" w:lineRule="auto"/>
        <w:jc w:val="right"/>
        <w:rPr>
          <w:rFonts w:ascii="Times New Roman" w:hAnsi="Times New Roman" w:cs="Times New Roman"/>
          <w:b/>
          <w:sz w:val="26"/>
          <w:szCs w:val="26"/>
        </w:rPr>
      </w:pPr>
    </w:p>
    <w:p w:rsidR="006D6D99" w:rsidRDefault="006D6D99" w:rsidP="008F33B3">
      <w:pPr>
        <w:keepNext/>
        <w:spacing w:after="0" w:line="240" w:lineRule="auto"/>
        <w:jc w:val="right"/>
        <w:rPr>
          <w:rFonts w:ascii="Times New Roman" w:hAnsi="Times New Roman" w:cs="Times New Roman"/>
          <w:b/>
          <w:sz w:val="26"/>
          <w:szCs w:val="26"/>
        </w:rPr>
      </w:pPr>
    </w:p>
    <w:p w:rsidR="00E05D79" w:rsidRPr="00931F07" w:rsidRDefault="001C592C" w:rsidP="008F33B3">
      <w:pPr>
        <w:keepNext/>
        <w:spacing w:after="0" w:line="240" w:lineRule="auto"/>
        <w:jc w:val="right"/>
        <w:rPr>
          <w:rFonts w:ascii="Times New Roman" w:hAnsi="Times New Roman" w:cs="Times New Roman"/>
          <w:b/>
          <w:sz w:val="26"/>
          <w:szCs w:val="26"/>
        </w:rPr>
      </w:pPr>
      <w:r w:rsidRPr="00931F07">
        <w:rPr>
          <w:rFonts w:ascii="Times New Roman" w:hAnsi="Times New Roman" w:cs="Times New Roman"/>
          <w:b/>
          <w:sz w:val="26"/>
          <w:szCs w:val="26"/>
        </w:rPr>
        <w:t>ПРИЛОЖЕНИЕ 2</w:t>
      </w:r>
    </w:p>
    <w:p w:rsidR="00CE6260" w:rsidRPr="00931F07" w:rsidRDefault="00CE6260" w:rsidP="008F33B3">
      <w:pPr>
        <w:pStyle w:val="Default"/>
        <w:keepNext/>
        <w:spacing w:line="360" w:lineRule="auto"/>
        <w:rPr>
          <w:sz w:val="26"/>
          <w:szCs w:val="26"/>
        </w:rPr>
      </w:pPr>
      <w:r w:rsidRPr="00931F07">
        <w:rPr>
          <w:sz w:val="26"/>
          <w:szCs w:val="26"/>
        </w:rPr>
        <w:t xml:space="preserve">УДК 37.015.3 </w:t>
      </w:r>
    </w:p>
    <w:p w:rsidR="00CE6260" w:rsidRPr="00931F07" w:rsidRDefault="00CE6260" w:rsidP="008F33B3">
      <w:pPr>
        <w:pStyle w:val="Default"/>
        <w:keepNext/>
        <w:spacing w:line="360" w:lineRule="auto"/>
        <w:ind w:firstLine="567"/>
        <w:jc w:val="both"/>
        <w:rPr>
          <w:sz w:val="26"/>
          <w:szCs w:val="26"/>
        </w:rPr>
      </w:pPr>
      <w:r w:rsidRPr="00931F07">
        <w:rPr>
          <w:b/>
          <w:bCs/>
          <w:i/>
          <w:iCs/>
          <w:sz w:val="26"/>
          <w:szCs w:val="26"/>
        </w:rPr>
        <w:t xml:space="preserve">В. П. </w:t>
      </w:r>
      <w:proofErr w:type="spellStart"/>
      <w:r w:rsidRPr="00931F07">
        <w:rPr>
          <w:b/>
          <w:bCs/>
          <w:i/>
          <w:iCs/>
          <w:sz w:val="26"/>
          <w:szCs w:val="26"/>
        </w:rPr>
        <w:t>Бедерханова</w:t>
      </w:r>
      <w:proofErr w:type="spellEnd"/>
      <w:r w:rsidRPr="00931F07">
        <w:rPr>
          <w:b/>
          <w:bCs/>
          <w:i/>
          <w:iCs/>
          <w:sz w:val="26"/>
          <w:szCs w:val="26"/>
        </w:rPr>
        <w:t xml:space="preserve">, </w:t>
      </w:r>
      <w:r w:rsidRPr="00931F07">
        <w:rPr>
          <w:sz w:val="26"/>
          <w:szCs w:val="26"/>
        </w:rPr>
        <w:t xml:space="preserve">доктор педагогических наук, профессор </w:t>
      </w:r>
    </w:p>
    <w:p w:rsidR="00CE6260" w:rsidRPr="00931F07" w:rsidRDefault="00CE6260" w:rsidP="008F33B3">
      <w:pPr>
        <w:pStyle w:val="Default"/>
        <w:keepNext/>
        <w:spacing w:line="360" w:lineRule="auto"/>
        <w:ind w:firstLine="567"/>
        <w:jc w:val="both"/>
        <w:rPr>
          <w:sz w:val="26"/>
          <w:szCs w:val="26"/>
        </w:rPr>
      </w:pPr>
      <w:r w:rsidRPr="00931F07">
        <w:rPr>
          <w:sz w:val="26"/>
          <w:szCs w:val="26"/>
        </w:rPr>
        <w:t>(Федеральное государственное бюджетное образовательное учреждение высшего о</w:t>
      </w:r>
      <w:r w:rsidRPr="00931F07">
        <w:rPr>
          <w:sz w:val="26"/>
          <w:szCs w:val="26"/>
        </w:rPr>
        <w:t>б</w:t>
      </w:r>
      <w:r w:rsidRPr="00931F07">
        <w:rPr>
          <w:sz w:val="26"/>
          <w:szCs w:val="26"/>
        </w:rPr>
        <w:t xml:space="preserve">разования «Кубанский государственный университет», </w:t>
      </w:r>
      <w:proofErr w:type="gramStart"/>
      <w:r w:rsidRPr="00931F07">
        <w:rPr>
          <w:sz w:val="26"/>
          <w:szCs w:val="26"/>
        </w:rPr>
        <w:t>г</w:t>
      </w:r>
      <w:proofErr w:type="gramEnd"/>
      <w:r w:rsidRPr="00931F07">
        <w:rPr>
          <w:sz w:val="26"/>
          <w:szCs w:val="26"/>
        </w:rPr>
        <w:t xml:space="preserve">. Краснодар) </w:t>
      </w:r>
    </w:p>
    <w:p w:rsidR="00CE6260" w:rsidRPr="00931F07" w:rsidRDefault="00CE6260" w:rsidP="008F33B3">
      <w:pPr>
        <w:pStyle w:val="Default"/>
        <w:keepNext/>
        <w:spacing w:line="360" w:lineRule="auto"/>
        <w:ind w:firstLine="567"/>
        <w:jc w:val="both"/>
        <w:rPr>
          <w:sz w:val="26"/>
          <w:szCs w:val="26"/>
        </w:rPr>
      </w:pPr>
      <w:r w:rsidRPr="00931F07">
        <w:rPr>
          <w:b/>
          <w:bCs/>
          <w:i/>
          <w:iCs/>
          <w:sz w:val="26"/>
          <w:szCs w:val="26"/>
        </w:rPr>
        <w:t xml:space="preserve">И. Ю. Шустова, </w:t>
      </w:r>
      <w:r w:rsidRPr="00931F07">
        <w:rPr>
          <w:sz w:val="26"/>
          <w:szCs w:val="26"/>
        </w:rPr>
        <w:t xml:space="preserve">доктор педагогических наук </w:t>
      </w:r>
    </w:p>
    <w:p w:rsidR="00CE6260" w:rsidRPr="00931F07" w:rsidRDefault="00CE6260" w:rsidP="008F33B3">
      <w:pPr>
        <w:pStyle w:val="Default"/>
        <w:keepNext/>
        <w:spacing w:line="360" w:lineRule="auto"/>
        <w:ind w:firstLine="567"/>
        <w:jc w:val="both"/>
        <w:rPr>
          <w:sz w:val="26"/>
          <w:szCs w:val="26"/>
        </w:rPr>
      </w:pPr>
      <w:r w:rsidRPr="00931F07">
        <w:rPr>
          <w:sz w:val="26"/>
          <w:szCs w:val="26"/>
        </w:rPr>
        <w:t xml:space="preserve">(Федеральное государственное бюджетное научное учреждение «Институт стратегии развития образования Российской академии образования», </w:t>
      </w:r>
      <w:proofErr w:type="gramStart"/>
      <w:r w:rsidRPr="00931F07">
        <w:rPr>
          <w:sz w:val="26"/>
          <w:szCs w:val="26"/>
        </w:rPr>
        <w:t>г</w:t>
      </w:r>
      <w:proofErr w:type="gramEnd"/>
      <w:r w:rsidRPr="00931F07">
        <w:rPr>
          <w:sz w:val="26"/>
          <w:szCs w:val="26"/>
        </w:rPr>
        <w:t xml:space="preserve">. Москва) </w:t>
      </w:r>
    </w:p>
    <w:p w:rsidR="00CE6260" w:rsidRPr="00931F07" w:rsidRDefault="00CE6260" w:rsidP="008F33B3">
      <w:pPr>
        <w:pStyle w:val="Default"/>
        <w:keepNext/>
        <w:spacing w:line="360" w:lineRule="auto"/>
        <w:ind w:firstLine="567"/>
        <w:rPr>
          <w:sz w:val="26"/>
          <w:szCs w:val="26"/>
        </w:rPr>
      </w:pPr>
      <w:r w:rsidRPr="00931F07">
        <w:rPr>
          <w:b/>
          <w:bCs/>
          <w:sz w:val="26"/>
          <w:szCs w:val="26"/>
        </w:rPr>
        <w:t xml:space="preserve">Педагогика «проживания»: сквозь призму </w:t>
      </w:r>
      <w:proofErr w:type="gramStart"/>
      <w:r w:rsidRPr="00931F07">
        <w:rPr>
          <w:b/>
          <w:bCs/>
          <w:sz w:val="26"/>
          <w:szCs w:val="26"/>
        </w:rPr>
        <w:t>со-бытийности</w:t>
      </w:r>
      <w:proofErr w:type="gramEnd"/>
      <w:r w:rsidRPr="00931F07">
        <w:rPr>
          <w:b/>
          <w:bCs/>
          <w:sz w:val="26"/>
          <w:szCs w:val="26"/>
        </w:rPr>
        <w:t xml:space="preserve"> </w:t>
      </w:r>
    </w:p>
    <w:p w:rsidR="00CE6260" w:rsidRPr="00931F07" w:rsidRDefault="00CE6260" w:rsidP="008F33B3">
      <w:pPr>
        <w:pStyle w:val="Default"/>
        <w:keepNext/>
        <w:spacing w:line="360" w:lineRule="auto"/>
        <w:ind w:firstLine="567"/>
        <w:jc w:val="both"/>
        <w:rPr>
          <w:color w:val="auto"/>
          <w:sz w:val="26"/>
          <w:szCs w:val="26"/>
        </w:rPr>
      </w:pPr>
      <w:r w:rsidRPr="00931F07">
        <w:rPr>
          <w:i/>
          <w:iCs/>
          <w:sz w:val="26"/>
          <w:szCs w:val="26"/>
        </w:rPr>
        <w:t xml:space="preserve">Аннотация. </w:t>
      </w:r>
      <w:r w:rsidRPr="00931F07">
        <w:rPr>
          <w:sz w:val="26"/>
          <w:szCs w:val="26"/>
        </w:rPr>
        <w:t>В статье событийность представлена как метод педагогики «прожив</w:t>
      </w:r>
      <w:r w:rsidRPr="00931F07">
        <w:rPr>
          <w:sz w:val="26"/>
          <w:szCs w:val="26"/>
        </w:rPr>
        <w:t>а</w:t>
      </w:r>
      <w:r w:rsidRPr="00931F07">
        <w:rPr>
          <w:sz w:val="26"/>
          <w:szCs w:val="26"/>
        </w:rPr>
        <w:t>ния». Раскрыт педагогический смысл событийности как институционально оформленной реальности ценностно-смыслового взаимодействия педагога и воспитанников, даны хара</w:t>
      </w:r>
      <w:r w:rsidRPr="00931F07">
        <w:rPr>
          <w:sz w:val="26"/>
          <w:szCs w:val="26"/>
        </w:rPr>
        <w:t>к</w:t>
      </w:r>
      <w:r w:rsidRPr="00931F07">
        <w:rPr>
          <w:sz w:val="26"/>
          <w:szCs w:val="26"/>
        </w:rPr>
        <w:t xml:space="preserve">теристика данного взаимодействия: общий интерес; открытость и доверие; позиционность; </w:t>
      </w:r>
      <w:proofErr w:type="spellStart"/>
      <w:r w:rsidRPr="00931F07">
        <w:rPr>
          <w:sz w:val="26"/>
          <w:szCs w:val="26"/>
        </w:rPr>
        <w:t>рефлексивность</w:t>
      </w:r>
      <w:proofErr w:type="spellEnd"/>
      <w:r w:rsidRPr="00931F07">
        <w:rPr>
          <w:sz w:val="26"/>
          <w:szCs w:val="26"/>
        </w:rPr>
        <w:t>. Отмечается, что теория и практика воспитания должны выходить на кат</w:t>
      </w:r>
      <w:r w:rsidRPr="00931F07">
        <w:rPr>
          <w:sz w:val="26"/>
          <w:szCs w:val="26"/>
        </w:rPr>
        <w:t>е</w:t>
      </w:r>
      <w:r w:rsidRPr="00931F07">
        <w:rPr>
          <w:sz w:val="26"/>
          <w:szCs w:val="26"/>
        </w:rPr>
        <w:t xml:space="preserve">горию детско-взрослой </w:t>
      </w:r>
      <w:proofErr w:type="gramStart"/>
      <w:r w:rsidRPr="00931F07">
        <w:rPr>
          <w:sz w:val="26"/>
          <w:szCs w:val="26"/>
        </w:rPr>
        <w:t>со-бытийной</w:t>
      </w:r>
      <w:proofErr w:type="gramEnd"/>
      <w:r w:rsidRPr="00931F07">
        <w:rPr>
          <w:sz w:val="26"/>
          <w:szCs w:val="26"/>
        </w:rPr>
        <w:t xml:space="preserve"> общности, без которой воспитание, по сути, нево</w:t>
      </w:r>
      <w:r w:rsidRPr="00931F07">
        <w:rPr>
          <w:sz w:val="26"/>
          <w:szCs w:val="26"/>
        </w:rPr>
        <w:t>з</w:t>
      </w:r>
      <w:r w:rsidRPr="00931F07">
        <w:rPr>
          <w:sz w:val="26"/>
          <w:szCs w:val="26"/>
        </w:rPr>
        <w:t xml:space="preserve">можно. </w:t>
      </w:r>
      <w:proofErr w:type="gramStart"/>
      <w:r w:rsidRPr="00931F07">
        <w:rPr>
          <w:sz w:val="26"/>
          <w:szCs w:val="26"/>
        </w:rPr>
        <w:t>Со-бытие</w:t>
      </w:r>
      <w:proofErr w:type="gramEnd"/>
      <w:r w:rsidRPr="00931F07">
        <w:rPr>
          <w:sz w:val="26"/>
          <w:szCs w:val="26"/>
        </w:rPr>
        <w:t xml:space="preserve"> показано как взаимосвязь Я и МЫ человека, когда человек ощущает свою </w:t>
      </w:r>
      <w:r w:rsidRPr="00931F07">
        <w:rPr>
          <w:color w:val="auto"/>
          <w:sz w:val="26"/>
          <w:szCs w:val="26"/>
        </w:rPr>
        <w:t>причастность к миру другого, возникает чувство МЫ, одновременно человек осозн</w:t>
      </w:r>
      <w:r w:rsidRPr="00931F07">
        <w:rPr>
          <w:color w:val="auto"/>
          <w:sz w:val="26"/>
          <w:szCs w:val="26"/>
        </w:rPr>
        <w:t>а</w:t>
      </w:r>
      <w:r w:rsidRPr="00931F07">
        <w:rPr>
          <w:color w:val="auto"/>
          <w:sz w:val="26"/>
          <w:szCs w:val="26"/>
        </w:rPr>
        <w:t>ет свое Я, отдельность себя, личную позицию во взаимодействии. Педагогика проживания предусматривает условия, в которых возможно: проектирование и выстраивание личнос</w:t>
      </w:r>
      <w:r w:rsidRPr="00931F07">
        <w:rPr>
          <w:color w:val="auto"/>
          <w:sz w:val="26"/>
          <w:szCs w:val="26"/>
        </w:rPr>
        <w:t>т</w:t>
      </w:r>
      <w:r w:rsidRPr="00931F07">
        <w:rPr>
          <w:color w:val="auto"/>
          <w:sz w:val="26"/>
          <w:szCs w:val="26"/>
        </w:rPr>
        <w:t xml:space="preserve">но-развивающих </w:t>
      </w:r>
      <w:proofErr w:type="gramStart"/>
      <w:r w:rsidRPr="00931F07">
        <w:rPr>
          <w:color w:val="auto"/>
          <w:sz w:val="26"/>
          <w:szCs w:val="26"/>
        </w:rPr>
        <w:t>со-бытийных</w:t>
      </w:r>
      <w:proofErr w:type="gramEnd"/>
      <w:r w:rsidRPr="00931F07">
        <w:rPr>
          <w:color w:val="auto"/>
          <w:sz w:val="26"/>
          <w:szCs w:val="26"/>
        </w:rPr>
        <w:t xml:space="preserve"> общностей взрослых и детей; существует возможность </w:t>
      </w:r>
      <w:r w:rsidRPr="00931F07">
        <w:rPr>
          <w:color w:val="auto"/>
          <w:sz w:val="26"/>
          <w:szCs w:val="26"/>
        </w:rPr>
        <w:lastRenderedPageBreak/>
        <w:t>управления связями и отношениями внутри них; возникает ценностно-смысловое взаим</w:t>
      </w:r>
      <w:r w:rsidRPr="00931F07">
        <w:rPr>
          <w:color w:val="auto"/>
          <w:sz w:val="26"/>
          <w:szCs w:val="26"/>
        </w:rPr>
        <w:t>о</w:t>
      </w:r>
      <w:r w:rsidRPr="00931F07">
        <w:rPr>
          <w:color w:val="auto"/>
          <w:sz w:val="26"/>
          <w:szCs w:val="26"/>
        </w:rPr>
        <w:t xml:space="preserve">действие как условие существования и функционирования со-бытийности. </w:t>
      </w:r>
    </w:p>
    <w:p w:rsidR="00CE6260" w:rsidRPr="00931F07" w:rsidRDefault="00CE6260" w:rsidP="008F33B3">
      <w:pPr>
        <w:pStyle w:val="Default"/>
        <w:keepNext/>
        <w:spacing w:line="360" w:lineRule="auto"/>
        <w:ind w:firstLine="567"/>
        <w:jc w:val="both"/>
        <w:rPr>
          <w:color w:val="auto"/>
          <w:sz w:val="26"/>
          <w:szCs w:val="26"/>
        </w:rPr>
      </w:pPr>
      <w:proofErr w:type="gramStart"/>
      <w:r w:rsidRPr="00931F07">
        <w:rPr>
          <w:i/>
          <w:iCs/>
          <w:color w:val="auto"/>
          <w:sz w:val="26"/>
          <w:szCs w:val="26"/>
        </w:rPr>
        <w:t xml:space="preserve">Ключевые слова: </w:t>
      </w:r>
      <w:r w:rsidRPr="00931F07">
        <w:rPr>
          <w:color w:val="auto"/>
          <w:sz w:val="26"/>
          <w:szCs w:val="26"/>
        </w:rPr>
        <w:t>воспитание, детско-взрослая общность, со-бытие, проживание, це</w:t>
      </w:r>
      <w:r w:rsidRPr="00931F07">
        <w:rPr>
          <w:color w:val="auto"/>
          <w:sz w:val="26"/>
          <w:szCs w:val="26"/>
        </w:rPr>
        <w:t>н</w:t>
      </w:r>
      <w:r w:rsidRPr="00931F07">
        <w:rPr>
          <w:color w:val="auto"/>
          <w:sz w:val="26"/>
          <w:szCs w:val="26"/>
        </w:rPr>
        <w:t xml:space="preserve">ностно-смысловое взаимодействие, рефлексия, ситуация. </w:t>
      </w:r>
      <w:proofErr w:type="gramEnd"/>
    </w:p>
    <w:p w:rsidR="00E86DE4" w:rsidRPr="00931F07" w:rsidRDefault="00CE6260" w:rsidP="008F33B3">
      <w:pPr>
        <w:pStyle w:val="Default"/>
        <w:keepNext/>
        <w:spacing w:line="360" w:lineRule="auto"/>
        <w:ind w:firstLine="567"/>
        <w:jc w:val="both"/>
        <w:rPr>
          <w:spacing w:val="-2"/>
          <w:sz w:val="26"/>
          <w:szCs w:val="26"/>
        </w:rPr>
      </w:pPr>
      <w:r w:rsidRPr="00931F07">
        <w:rPr>
          <w:color w:val="auto"/>
          <w:sz w:val="26"/>
          <w:szCs w:val="26"/>
        </w:rPr>
        <w:t>Воспитание должно обеспечивать пространство «между» педагогом и воспитанник</w:t>
      </w:r>
      <w:r w:rsidRPr="00931F07">
        <w:rPr>
          <w:color w:val="auto"/>
          <w:sz w:val="26"/>
          <w:szCs w:val="26"/>
        </w:rPr>
        <w:t>а</w:t>
      </w:r>
      <w:r w:rsidRPr="00931F07">
        <w:rPr>
          <w:color w:val="auto"/>
          <w:sz w:val="26"/>
          <w:szCs w:val="26"/>
        </w:rPr>
        <w:t>ми, где происходит активное взаимодействие взрослых и детей, пересечение мира ребенка и мира взрослого, обогащение их жизненными и культурными ценностями. Результат во</w:t>
      </w:r>
      <w:r w:rsidRPr="00931F07">
        <w:rPr>
          <w:color w:val="auto"/>
          <w:sz w:val="26"/>
          <w:szCs w:val="26"/>
        </w:rPr>
        <w:t>с</w:t>
      </w:r>
      <w:r w:rsidRPr="00931F07">
        <w:rPr>
          <w:color w:val="auto"/>
          <w:sz w:val="26"/>
          <w:szCs w:val="26"/>
        </w:rPr>
        <w:t xml:space="preserve">питания </w:t>
      </w:r>
      <w:proofErr w:type="spellStart"/>
      <w:r w:rsidRPr="00931F07">
        <w:rPr>
          <w:color w:val="auto"/>
          <w:sz w:val="26"/>
          <w:szCs w:val="26"/>
        </w:rPr>
        <w:t>созависим</w:t>
      </w:r>
      <w:proofErr w:type="spellEnd"/>
      <w:r w:rsidRPr="00931F07">
        <w:rPr>
          <w:color w:val="auto"/>
          <w:sz w:val="26"/>
          <w:szCs w:val="26"/>
        </w:rPr>
        <w:t xml:space="preserve"> с тем, насколько взрослый может постигнуть смысл детского бытия, приблизиться к миру, в котором живут дети, выйти в общее пространство «Между»… </w:t>
      </w:r>
      <w:r w:rsidRPr="00931F07">
        <w:rPr>
          <w:color w:val="auto"/>
          <w:sz w:val="26"/>
          <w:szCs w:val="26"/>
          <w:lang w:val="en-US"/>
        </w:rPr>
        <w:t>[</w:t>
      </w:r>
      <w:r w:rsidRPr="00931F07">
        <w:rPr>
          <w:color w:val="auto"/>
          <w:sz w:val="26"/>
          <w:szCs w:val="26"/>
        </w:rPr>
        <w:t>Текст</w:t>
      </w:r>
      <w:r w:rsidRPr="00931F07">
        <w:rPr>
          <w:color w:val="auto"/>
          <w:sz w:val="26"/>
          <w:szCs w:val="26"/>
          <w:lang w:val="en-US"/>
        </w:rPr>
        <w:t>]</w:t>
      </w:r>
    </w:p>
    <w:p w:rsidR="00BC4AFD" w:rsidRPr="00931F07" w:rsidRDefault="00BC4AFD" w:rsidP="008F33B3">
      <w:pPr>
        <w:pStyle w:val="ae"/>
        <w:keepNext/>
        <w:ind w:firstLine="567"/>
        <w:contextualSpacing/>
        <w:jc w:val="both"/>
        <w:rPr>
          <w:rFonts w:ascii="Times New Roman" w:hAnsi="Times New Roman" w:cs="Times New Roman"/>
          <w:b/>
          <w:i/>
          <w:sz w:val="26"/>
          <w:szCs w:val="26"/>
        </w:rPr>
      </w:pPr>
      <w:r w:rsidRPr="00931F07">
        <w:rPr>
          <w:rFonts w:ascii="Times New Roman" w:hAnsi="Times New Roman" w:cs="Times New Roman"/>
          <w:b/>
          <w:i/>
          <w:sz w:val="26"/>
          <w:szCs w:val="26"/>
        </w:rPr>
        <w:t>Библиографический список</w:t>
      </w:r>
    </w:p>
    <w:p w:rsidR="00CE6260" w:rsidRPr="00931F07" w:rsidRDefault="00CE6260" w:rsidP="008F33B3">
      <w:pPr>
        <w:pStyle w:val="Default"/>
        <w:keepNext/>
        <w:ind w:firstLine="567"/>
        <w:jc w:val="both"/>
        <w:rPr>
          <w:sz w:val="26"/>
          <w:szCs w:val="26"/>
        </w:rPr>
      </w:pPr>
      <w:r w:rsidRPr="00931F07">
        <w:rPr>
          <w:sz w:val="26"/>
          <w:szCs w:val="26"/>
        </w:rPr>
        <w:t xml:space="preserve">1. </w:t>
      </w:r>
      <w:proofErr w:type="spellStart"/>
      <w:r w:rsidRPr="00931F07">
        <w:rPr>
          <w:b/>
          <w:bCs/>
          <w:sz w:val="26"/>
          <w:szCs w:val="26"/>
        </w:rPr>
        <w:t>Бедерханова</w:t>
      </w:r>
      <w:proofErr w:type="spellEnd"/>
      <w:r w:rsidRPr="00931F07">
        <w:rPr>
          <w:b/>
          <w:bCs/>
          <w:sz w:val="26"/>
          <w:szCs w:val="26"/>
        </w:rPr>
        <w:t>, В. П.</w:t>
      </w:r>
      <w:r w:rsidRPr="00931F07">
        <w:rPr>
          <w:sz w:val="26"/>
          <w:szCs w:val="26"/>
        </w:rPr>
        <w:t xml:space="preserve"> Летний дом: концептуальный проект детской летней деревни и его методическое обеспечение / В. П. </w:t>
      </w:r>
      <w:proofErr w:type="spellStart"/>
      <w:r w:rsidRPr="00931F07">
        <w:rPr>
          <w:sz w:val="26"/>
          <w:szCs w:val="26"/>
        </w:rPr>
        <w:t>Бедерханова</w:t>
      </w:r>
      <w:proofErr w:type="spellEnd"/>
      <w:r w:rsidRPr="00931F07">
        <w:rPr>
          <w:sz w:val="26"/>
          <w:szCs w:val="26"/>
        </w:rPr>
        <w:t>. – Краснодар</w:t>
      </w:r>
      <w:proofErr w:type="gramStart"/>
      <w:r w:rsidRPr="00931F07">
        <w:rPr>
          <w:sz w:val="26"/>
          <w:szCs w:val="26"/>
        </w:rPr>
        <w:t xml:space="preserve"> :</w:t>
      </w:r>
      <w:proofErr w:type="gramEnd"/>
      <w:r w:rsidRPr="00931F07">
        <w:rPr>
          <w:sz w:val="26"/>
          <w:szCs w:val="26"/>
        </w:rPr>
        <w:t xml:space="preserve"> КГУ, 1993. – 60 с. </w:t>
      </w:r>
    </w:p>
    <w:p w:rsidR="00CE6260" w:rsidRPr="00931F07" w:rsidRDefault="00CE6260" w:rsidP="008F33B3">
      <w:pPr>
        <w:pStyle w:val="Default"/>
        <w:keepNext/>
        <w:ind w:firstLine="567"/>
        <w:jc w:val="both"/>
        <w:rPr>
          <w:sz w:val="26"/>
          <w:szCs w:val="26"/>
        </w:rPr>
      </w:pPr>
      <w:r w:rsidRPr="00931F07">
        <w:rPr>
          <w:sz w:val="26"/>
          <w:szCs w:val="26"/>
        </w:rPr>
        <w:t xml:space="preserve">2. </w:t>
      </w:r>
      <w:proofErr w:type="spellStart"/>
      <w:r w:rsidRPr="00931F07">
        <w:rPr>
          <w:b/>
          <w:bCs/>
          <w:sz w:val="26"/>
          <w:szCs w:val="26"/>
        </w:rPr>
        <w:t>Газман</w:t>
      </w:r>
      <w:proofErr w:type="spellEnd"/>
      <w:r w:rsidRPr="00931F07">
        <w:rPr>
          <w:b/>
          <w:bCs/>
          <w:sz w:val="26"/>
          <w:szCs w:val="26"/>
        </w:rPr>
        <w:t>, О. С.</w:t>
      </w:r>
      <w:r w:rsidRPr="00931F07">
        <w:rPr>
          <w:sz w:val="26"/>
          <w:szCs w:val="26"/>
        </w:rPr>
        <w:t xml:space="preserve"> Неклассическое воспитание: От авторитарной педагогики к педаг</w:t>
      </w:r>
      <w:r w:rsidRPr="00931F07">
        <w:rPr>
          <w:sz w:val="26"/>
          <w:szCs w:val="26"/>
        </w:rPr>
        <w:t>о</w:t>
      </w:r>
      <w:r w:rsidRPr="00931F07">
        <w:rPr>
          <w:sz w:val="26"/>
          <w:szCs w:val="26"/>
        </w:rPr>
        <w:t xml:space="preserve">гике свободы / О. С. </w:t>
      </w:r>
      <w:proofErr w:type="spellStart"/>
      <w:r w:rsidRPr="00931F07">
        <w:rPr>
          <w:sz w:val="26"/>
          <w:szCs w:val="26"/>
        </w:rPr>
        <w:t>Газман</w:t>
      </w:r>
      <w:proofErr w:type="spellEnd"/>
      <w:r w:rsidRPr="00931F07">
        <w:rPr>
          <w:sz w:val="26"/>
          <w:szCs w:val="26"/>
        </w:rPr>
        <w:t>. – Москва</w:t>
      </w:r>
      <w:proofErr w:type="gramStart"/>
      <w:r w:rsidRPr="00931F07">
        <w:rPr>
          <w:sz w:val="26"/>
          <w:szCs w:val="26"/>
        </w:rPr>
        <w:t xml:space="preserve"> :</w:t>
      </w:r>
      <w:proofErr w:type="gramEnd"/>
      <w:r w:rsidRPr="00931F07">
        <w:rPr>
          <w:sz w:val="26"/>
          <w:szCs w:val="26"/>
        </w:rPr>
        <w:t xml:space="preserve"> МИРОС, 2002. – 294 с. </w:t>
      </w:r>
    </w:p>
    <w:p w:rsidR="00CE6260" w:rsidRPr="00931F07" w:rsidRDefault="00CE6260" w:rsidP="008F33B3">
      <w:pPr>
        <w:pStyle w:val="Default"/>
        <w:keepNext/>
        <w:ind w:firstLine="567"/>
        <w:jc w:val="both"/>
        <w:rPr>
          <w:sz w:val="26"/>
          <w:szCs w:val="26"/>
        </w:rPr>
      </w:pPr>
      <w:r w:rsidRPr="00931F07">
        <w:rPr>
          <w:sz w:val="26"/>
          <w:szCs w:val="26"/>
        </w:rPr>
        <w:t xml:space="preserve">3. </w:t>
      </w:r>
      <w:r w:rsidRPr="00931F07">
        <w:rPr>
          <w:b/>
          <w:bCs/>
          <w:sz w:val="26"/>
          <w:szCs w:val="26"/>
        </w:rPr>
        <w:t>Григорьев, Д. В.</w:t>
      </w:r>
      <w:r w:rsidRPr="00931F07">
        <w:rPr>
          <w:sz w:val="26"/>
          <w:szCs w:val="26"/>
        </w:rPr>
        <w:t xml:space="preserve"> Событие воспитания и воспитание как событие / Д. В. Григорьев // Вопросы воспитания. – 2007. – № 1. – С. 90-99. </w:t>
      </w:r>
    </w:p>
    <w:p w:rsidR="00CE6260" w:rsidRPr="00931F07" w:rsidRDefault="00CE6260" w:rsidP="008F33B3">
      <w:pPr>
        <w:pStyle w:val="Default"/>
        <w:keepNext/>
        <w:ind w:firstLine="567"/>
        <w:jc w:val="both"/>
        <w:rPr>
          <w:sz w:val="26"/>
          <w:szCs w:val="26"/>
        </w:rPr>
      </w:pPr>
      <w:r w:rsidRPr="00931F07">
        <w:rPr>
          <w:sz w:val="26"/>
          <w:szCs w:val="26"/>
        </w:rPr>
        <w:t xml:space="preserve">4. </w:t>
      </w:r>
      <w:r w:rsidRPr="00931F07">
        <w:rPr>
          <w:b/>
          <w:bCs/>
          <w:sz w:val="26"/>
          <w:szCs w:val="26"/>
        </w:rPr>
        <w:t>Слободчиков, В. И.</w:t>
      </w:r>
      <w:r w:rsidRPr="00931F07">
        <w:rPr>
          <w:sz w:val="26"/>
          <w:szCs w:val="26"/>
        </w:rPr>
        <w:t xml:space="preserve"> Очерки психологии образования / В. И. Слободчиков. – Бир</w:t>
      </w:r>
      <w:r w:rsidRPr="00931F07">
        <w:rPr>
          <w:sz w:val="26"/>
          <w:szCs w:val="26"/>
        </w:rPr>
        <w:t>о</w:t>
      </w:r>
      <w:r w:rsidRPr="00931F07">
        <w:rPr>
          <w:sz w:val="26"/>
          <w:szCs w:val="26"/>
        </w:rPr>
        <w:t>биджан</w:t>
      </w:r>
      <w:proofErr w:type="gramStart"/>
      <w:r w:rsidRPr="00931F07">
        <w:rPr>
          <w:sz w:val="26"/>
          <w:szCs w:val="26"/>
        </w:rPr>
        <w:t xml:space="preserve"> :</w:t>
      </w:r>
      <w:proofErr w:type="gramEnd"/>
      <w:r w:rsidRPr="00931F07">
        <w:rPr>
          <w:sz w:val="26"/>
          <w:szCs w:val="26"/>
        </w:rPr>
        <w:t xml:space="preserve"> Изд-во БГПИ, 2005. – 270 </w:t>
      </w:r>
      <w:proofErr w:type="gramStart"/>
      <w:r w:rsidRPr="00931F07">
        <w:rPr>
          <w:sz w:val="26"/>
          <w:szCs w:val="26"/>
        </w:rPr>
        <w:t>с</w:t>
      </w:r>
      <w:proofErr w:type="gramEnd"/>
      <w:r w:rsidRPr="00931F07">
        <w:rPr>
          <w:sz w:val="26"/>
          <w:szCs w:val="26"/>
        </w:rPr>
        <w:t xml:space="preserve">. </w:t>
      </w:r>
    </w:p>
    <w:p w:rsidR="00CE6260" w:rsidRPr="00931F07" w:rsidRDefault="00CE6260" w:rsidP="008F33B3">
      <w:pPr>
        <w:pStyle w:val="Default"/>
        <w:keepNext/>
        <w:ind w:firstLine="567"/>
        <w:jc w:val="both"/>
        <w:rPr>
          <w:sz w:val="26"/>
          <w:szCs w:val="26"/>
        </w:rPr>
      </w:pPr>
      <w:r w:rsidRPr="00931F07">
        <w:rPr>
          <w:sz w:val="26"/>
          <w:szCs w:val="26"/>
        </w:rPr>
        <w:t xml:space="preserve">5. </w:t>
      </w:r>
      <w:r w:rsidRPr="00931F07">
        <w:rPr>
          <w:b/>
          <w:bCs/>
          <w:sz w:val="26"/>
          <w:szCs w:val="26"/>
        </w:rPr>
        <w:t>Шустова, И. Ю.</w:t>
      </w:r>
      <w:r w:rsidRPr="00931F07">
        <w:rPr>
          <w:sz w:val="26"/>
          <w:szCs w:val="26"/>
        </w:rPr>
        <w:t xml:space="preserve"> Воспитание в детско-взрослой общности</w:t>
      </w:r>
      <w:proofErr w:type="gramStart"/>
      <w:r w:rsidRPr="00931F07">
        <w:rPr>
          <w:sz w:val="26"/>
          <w:szCs w:val="26"/>
        </w:rPr>
        <w:t xml:space="preserve"> :</w:t>
      </w:r>
      <w:proofErr w:type="gramEnd"/>
      <w:r w:rsidRPr="00931F07">
        <w:rPr>
          <w:sz w:val="26"/>
          <w:szCs w:val="26"/>
        </w:rPr>
        <w:t xml:space="preserve"> монография / И. Ю. Шустова. – Москва</w:t>
      </w:r>
      <w:proofErr w:type="gramStart"/>
      <w:r w:rsidRPr="00931F07">
        <w:rPr>
          <w:sz w:val="26"/>
          <w:szCs w:val="26"/>
        </w:rPr>
        <w:t xml:space="preserve"> :</w:t>
      </w:r>
      <w:proofErr w:type="gramEnd"/>
      <w:r w:rsidRPr="00931F07">
        <w:rPr>
          <w:sz w:val="26"/>
          <w:szCs w:val="26"/>
        </w:rPr>
        <w:t xml:space="preserve"> Педагогическое общество России, 2018. – 172 </w:t>
      </w:r>
      <w:proofErr w:type="gramStart"/>
      <w:r w:rsidRPr="00931F07">
        <w:rPr>
          <w:sz w:val="26"/>
          <w:szCs w:val="26"/>
        </w:rPr>
        <w:t>с</w:t>
      </w:r>
      <w:proofErr w:type="gramEnd"/>
      <w:r w:rsidRPr="00931F07">
        <w:rPr>
          <w:sz w:val="26"/>
          <w:szCs w:val="26"/>
        </w:rPr>
        <w:t xml:space="preserve">. </w:t>
      </w:r>
    </w:p>
    <w:p w:rsidR="00CE6260" w:rsidRPr="00931F07" w:rsidRDefault="00CE6260" w:rsidP="008F33B3">
      <w:pPr>
        <w:pStyle w:val="Default"/>
        <w:keepNext/>
        <w:ind w:firstLine="567"/>
        <w:jc w:val="both"/>
        <w:rPr>
          <w:b/>
          <w:bCs/>
          <w:sz w:val="26"/>
          <w:szCs w:val="26"/>
        </w:rPr>
      </w:pPr>
    </w:p>
    <w:p w:rsidR="00CE6260" w:rsidRPr="00931F07" w:rsidRDefault="00CE6260" w:rsidP="008F33B3">
      <w:pPr>
        <w:pStyle w:val="Default"/>
        <w:keepNext/>
        <w:ind w:firstLine="567"/>
        <w:jc w:val="both"/>
        <w:rPr>
          <w:sz w:val="26"/>
          <w:szCs w:val="26"/>
          <w:lang w:val="en-US"/>
        </w:rPr>
      </w:pPr>
      <w:r w:rsidRPr="00931F07">
        <w:rPr>
          <w:b/>
          <w:bCs/>
          <w:sz w:val="26"/>
          <w:szCs w:val="26"/>
          <w:lang w:val="en-US"/>
        </w:rPr>
        <w:t xml:space="preserve">V. P. </w:t>
      </w:r>
      <w:proofErr w:type="spellStart"/>
      <w:r w:rsidRPr="00931F07">
        <w:rPr>
          <w:b/>
          <w:bCs/>
          <w:sz w:val="26"/>
          <w:szCs w:val="26"/>
          <w:lang w:val="en-US"/>
        </w:rPr>
        <w:t>Bederkhanova</w:t>
      </w:r>
      <w:proofErr w:type="spellEnd"/>
      <w:r w:rsidRPr="00931F07">
        <w:rPr>
          <w:b/>
          <w:bCs/>
          <w:sz w:val="26"/>
          <w:szCs w:val="26"/>
          <w:lang w:val="en-US"/>
        </w:rPr>
        <w:t xml:space="preserve"> </w:t>
      </w:r>
    </w:p>
    <w:p w:rsidR="00CE6260" w:rsidRPr="00931F07" w:rsidRDefault="00CE6260" w:rsidP="008F33B3">
      <w:pPr>
        <w:pStyle w:val="Default"/>
        <w:keepNext/>
        <w:ind w:firstLine="567"/>
        <w:jc w:val="both"/>
        <w:rPr>
          <w:sz w:val="26"/>
          <w:szCs w:val="26"/>
          <w:lang w:val="en-US"/>
        </w:rPr>
      </w:pPr>
      <w:r w:rsidRPr="00931F07">
        <w:rPr>
          <w:sz w:val="26"/>
          <w:szCs w:val="26"/>
          <w:lang w:val="en-US"/>
        </w:rPr>
        <w:t xml:space="preserve">Kuban State University, Krasnodar </w:t>
      </w:r>
    </w:p>
    <w:p w:rsidR="00CE6260" w:rsidRPr="00931F07" w:rsidRDefault="00CE6260" w:rsidP="008F33B3">
      <w:pPr>
        <w:pStyle w:val="Default"/>
        <w:keepNext/>
        <w:ind w:firstLine="567"/>
        <w:jc w:val="both"/>
        <w:rPr>
          <w:sz w:val="26"/>
          <w:szCs w:val="26"/>
          <w:lang w:val="en-US"/>
        </w:rPr>
      </w:pPr>
      <w:r w:rsidRPr="00931F07">
        <w:rPr>
          <w:b/>
          <w:bCs/>
          <w:sz w:val="26"/>
          <w:szCs w:val="26"/>
          <w:lang w:val="en-US"/>
        </w:rPr>
        <w:t xml:space="preserve">I. Yu. </w:t>
      </w:r>
      <w:proofErr w:type="spellStart"/>
      <w:r w:rsidRPr="00931F07">
        <w:rPr>
          <w:b/>
          <w:bCs/>
          <w:sz w:val="26"/>
          <w:szCs w:val="26"/>
          <w:lang w:val="en-US"/>
        </w:rPr>
        <w:t>Shustova</w:t>
      </w:r>
      <w:proofErr w:type="spellEnd"/>
      <w:r w:rsidRPr="00931F07">
        <w:rPr>
          <w:b/>
          <w:bCs/>
          <w:sz w:val="26"/>
          <w:szCs w:val="26"/>
          <w:lang w:val="en-US"/>
        </w:rPr>
        <w:t xml:space="preserve"> </w:t>
      </w:r>
    </w:p>
    <w:p w:rsidR="00CE6260" w:rsidRPr="00F13B9C" w:rsidRDefault="00CE6260" w:rsidP="008F33B3">
      <w:pPr>
        <w:pStyle w:val="Default"/>
        <w:keepNext/>
        <w:ind w:firstLine="567"/>
        <w:jc w:val="both"/>
        <w:rPr>
          <w:spacing w:val="-4"/>
          <w:sz w:val="26"/>
          <w:szCs w:val="26"/>
          <w:lang w:val="en-US"/>
        </w:rPr>
      </w:pPr>
      <w:r w:rsidRPr="00F13B9C">
        <w:rPr>
          <w:spacing w:val="-4"/>
          <w:sz w:val="26"/>
          <w:szCs w:val="26"/>
          <w:lang w:val="en-US"/>
        </w:rPr>
        <w:t xml:space="preserve">Institute for strategy of education development of the Russian Academy of Education, Moscow </w:t>
      </w:r>
    </w:p>
    <w:p w:rsidR="00CE6260" w:rsidRPr="00931F07" w:rsidRDefault="00CE6260" w:rsidP="008F33B3">
      <w:pPr>
        <w:pStyle w:val="Default"/>
        <w:keepNext/>
        <w:ind w:firstLine="567"/>
        <w:jc w:val="both"/>
        <w:rPr>
          <w:sz w:val="26"/>
          <w:szCs w:val="26"/>
          <w:lang w:val="en-US"/>
        </w:rPr>
      </w:pPr>
      <w:r w:rsidRPr="00931F07">
        <w:rPr>
          <w:b/>
          <w:bCs/>
          <w:sz w:val="26"/>
          <w:szCs w:val="26"/>
          <w:lang w:val="en-US"/>
        </w:rPr>
        <w:t xml:space="preserve">Pedagogy of «accommodation»: through the prism of co-being </w:t>
      </w:r>
    </w:p>
    <w:p w:rsidR="00CE6260" w:rsidRPr="00931F07" w:rsidRDefault="00CE6260" w:rsidP="008F33B3">
      <w:pPr>
        <w:pStyle w:val="Default"/>
        <w:keepNext/>
        <w:ind w:firstLine="567"/>
        <w:jc w:val="both"/>
        <w:rPr>
          <w:sz w:val="26"/>
          <w:szCs w:val="26"/>
          <w:lang w:val="en-US"/>
        </w:rPr>
      </w:pPr>
      <w:r w:rsidRPr="00931F07">
        <w:rPr>
          <w:i/>
          <w:iCs/>
          <w:sz w:val="26"/>
          <w:szCs w:val="26"/>
          <w:lang w:val="en-US"/>
        </w:rPr>
        <w:t xml:space="preserve">Abstract. </w:t>
      </w:r>
      <w:r w:rsidRPr="00931F07">
        <w:rPr>
          <w:sz w:val="26"/>
          <w:szCs w:val="26"/>
          <w:lang w:val="en-US"/>
        </w:rPr>
        <w:t>In the article co-existence is presented as a method of pedagogy of «living». The pedagogical meaning of coexistence as an institutionalized reality of the value-semantic inter-action of the teacher and pupils is revealed, the characteristic of this interaction is given: general interest; openness and trust; positioning; reflexivity. It is noted that the theory and practice of u</w:t>
      </w:r>
      <w:r w:rsidRPr="00931F07">
        <w:rPr>
          <w:sz w:val="26"/>
          <w:szCs w:val="26"/>
          <w:lang w:val="en-US"/>
        </w:rPr>
        <w:t>p</w:t>
      </w:r>
      <w:r w:rsidRPr="00931F07">
        <w:rPr>
          <w:sz w:val="26"/>
          <w:szCs w:val="26"/>
          <w:lang w:val="en-US"/>
        </w:rPr>
        <w:t>bringing should fall into the category of a child-adult coexistence community, without which u</w:t>
      </w:r>
      <w:r w:rsidRPr="00931F07">
        <w:rPr>
          <w:sz w:val="26"/>
          <w:szCs w:val="26"/>
          <w:lang w:val="en-US"/>
        </w:rPr>
        <w:t>p</w:t>
      </w:r>
      <w:r w:rsidRPr="00931F07">
        <w:rPr>
          <w:sz w:val="26"/>
          <w:szCs w:val="26"/>
          <w:lang w:val="en-US"/>
        </w:rPr>
        <w:t xml:space="preserve">bringing is essentially impossible. Coexistence is shown as the relationship between the </w:t>
      </w:r>
      <w:proofErr w:type="gramStart"/>
      <w:r w:rsidRPr="00931F07">
        <w:rPr>
          <w:sz w:val="26"/>
          <w:szCs w:val="26"/>
          <w:lang w:val="en-US"/>
        </w:rPr>
        <w:t>I and WE</w:t>
      </w:r>
      <w:proofErr w:type="gramEnd"/>
      <w:r w:rsidRPr="00931F07">
        <w:rPr>
          <w:sz w:val="26"/>
          <w:szCs w:val="26"/>
          <w:lang w:val="en-US"/>
        </w:rPr>
        <w:t xml:space="preserve"> of a person, when a person feels his involvement in the world of another, a sense of WE arises, at the same time the person realizes his I, his individuality, his personal position in the interaction. The pedagogy of living provides for conditions in which it is possible: to design and build pe</w:t>
      </w:r>
      <w:r w:rsidRPr="00931F07">
        <w:rPr>
          <w:sz w:val="26"/>
          <w:szCs w:val="26"/>
          <w:lang w:val="en-US"/>
        </w:rPr>
        <w:t>r</w:t>
      </w:r>
      <w:r w:rsidRPr="00931F07">
        <w:rPr>
          <w:sz w:val="26"/>
          <w:szCs w:val="26"/>
          <w:lang w:val="en-US"/>
        </w:rPr>
        <w:t>sonality-developing social events of adults and children; there is the ability to manage the rel</w:t>
      </w:r>
      <w:r w:rsidRPr="00931F07">
        <w:rPr>
          <w:sz w:val="26"/>
          <w:szCs w:val="26"/>
          <w:lang w:val="en-US"/>
        </w:rPr>
        <w:t>a</w:t>
      </w:r>
      <w:r w:rsidRPr="00931F07">
        <w:rPr>
          <w:sz w:val="26"/>
          <w:szCs w:val="26"/>
          <w:lang w:val="en-US"/>
        </w:rPr>
        <w:t xml:space="preserve">tionships and relationships within them; value-semantic interaction arises as a condition for the existence and functioning of co-existence. </w:t>
      </w:r>
    </w:p>
    <w:p w:rsidR="00CE6260" w:rsidRPr="00931F07" w:rsidRDefault="00CE6260" w:rsidP="008F33B3">
      <w:pPr>
        <w:pStyle w:val="Default"/>
        <w:keepNext/>
        <w:ind w:firstLine="567"/>
        <w:jc w:val="both"/>
        <w:rPr>
          <w:sz w:val="26"/>
          <w:szCs w:val="26"/>
          <w:lang w:val="en-US"/>
        </w:rPr>
      </w:pPr>
      <w:r w:rsidRPr="00931F07">
        <w:rPr>
          <w:i/>
          <w:iCs/>
          <w:sz w:val="26"/>
          <w:szCs w:val="26"/>
          <w:lang w:val="en-US"/>
        </w:rPr>
        <w:t xml:space="preserve">Keywords: </w:t>
      </w:r>
      <w:r w:rsidRPr="00931F07">
        <w:rPr>
          <w:sz w:val="26"/>
          <w:szCs w:val="26"/>
          <w:lang w:val="en-US"/>
        </w:rPr>
        <w:t>upbringing, child-adult community, coexistence, living, value-semantic inter-action, reflection, situation.</w:t>
      </w:r>
    </w:p>
    <w:p w:rsidR="00CE6260" w:rsidRPr="00931F07" w:rsidRDefault="00CE6260" w:rsidP="008F33B3">
      <w:pPr>
        <w:pStyle w:val="Default"/>
        <w:keepNext/>
        <w:ind w:firstLine="567"/>
        <w:jc w:val="both"/>
        <w:rPr>
          <w:sz w:val="26"/>
          <w:szCs w:val="26"/>
          <w:lang w:val="en-US"/>
        </w:rPr>
      </w:pPr>
    </w:p>
    <w:p w:rsidR="008F33B3" w:rsidRPr="00F07045" w:rsidRDefault="008F33B3" w:rsidP="008F33B3">
      <w:pPr>
        <w:pStyle w:val="Default"/>
        <w:keepNext/>
        <w:ind w:firstLine="567"/>
        <w:jc w:val="right"/>
        <w:rPr>
          <w:b/>
          <w:sz w:val="26"/>
          <w:szCs w:val="26"/>
          <w:lang w:val="en-US"/>
        </w:rPr>
      </w:pPr>
    </w:p>
    <w:p w:rsidR="008F33B3" w:rsidRPr="00F07045" w:rsidRDefault="008F33B3" w:rsidP="008F33B3">
      <w:pPr>
        <w:pStyle w:val="Default"/>
        <w:keepNext/>
        <w:ind w:firstLine="567"/>
        <w:jc w:val="right"/>
        <w:rPr>
          <w:b/>
          <w:sz w:val="26"/>
          <w:szCs w:val="26"/>
          <w:lang w:val="en-US"/>
        </w:rPr>
      </w:pPr>
    </w:p>
    <w:p w:rsidR="008F33B3" w:rsidRPr="00F07045" w:rsidRDefault="008F33B3" w:rsidP="008F33B3">
      <w:pPr>
        <w:pStyle w:val="Default"/>
        <w:keepNext/>
        <w:ind w:firstLine="567"/>
        <w:jc w:val="right"/>
        <w:rPr>
          <w:b/>
          <w:sz w:val="26"/>
          <w:szCs w:val="26"/>
          <w:lang w:val="en-US"/>
        </w:rPr>
      </w:pPr>
    </w:p>
    <w:p w:rsidR="008F33B3" w:rsidRPr="00F07045" w:rsidRDefault="008F33B3" w:rsidP="008F33B3">
      <w:pPr>
        <w:pStyle w:val="Default"/>
        <w:keepNext/>
        <w:ind w:firstLine="567"/>
        <w:jc w:val="right"/>
        <w:rPr>
          <w:b/>
          <w:sz w:val="26"/>
          <w:szCs w:val="26"/>
          <w:lang w:val="en-US"/>
        </w:rPr>
      </w:pPr>
    </w:p>
    <w:p w:rsidR="008F33B3" w:rsidRPr="00F07045" w:rsidRDefault="008F33B3" w:rsidP="008F33B3">
      <w:pPr>
        <w:pStyle w:val="Default"/>
        <w:keepNext/>
        <w:ind w:firstLine="567"/>
        <w:jc w:val="right"/>
        <w:rPr>
          <w:b/>
          <w:sz w:val="26"/>
          <w:szCs w:val="26"/>
          <w:lang w:val="en-US"/>
        </w:rPr>
      </w:pPr>
    </w:p>
    <w:p w:rsidR="008F33B3" w:rsidRPr="00F07045" w:rsidRDefault="008F33B3" w:rsidP="008F33B3">
      <w:pPr>
        <w:pStyle w:val="Default"/>
        <w:keepNext/>
        <w:ind w:firstLine="567"/>
        <w:jc w:val="right"/>
        <w:rPr>
          <w:b/>
          <w:sz w:val="26"/>
          <w:szCs w:val="26"/>
          <w:lang w:val="en-US"/>
        </w:rPr>
      </w:pPr>
    </w:p>
    <w:p w:rsidR="008F33B3" w:rsidRPr="00F07045" w:rsidRDefault="008F33B3" w:rsidP="008F33B3">
      <w:pPr>
        <w:pStyle w:val="Default"/>
        <w:keepNext/>
        <w:ind w:firstLine="567"/>
        <w:jc w:val="right"/>
        <w:rPr>
          <w:b/>
          <w:sz w:val="26"/>
          <w:szCs w:val="26"/>
          <w:lang w:val="en-US"/>
        </w:rPr>
      </w:pPr>
    </w:p>
    <w:p w:rsidR="008F33B3" w:rsidRPr="00F07045" w:rsidRDefault="008F33B3" w:rsidP="008F33B3">
      <w:pPr>
        <w:pStyle w:val="Default"/>
        <w:keepNext/>
        <w:ind w:firstLine="567"/>
        <w:jc w:val="right"/>
        <w:rPr>
          <w:b/>
          <w:sz w:val="26"/>
          <w:szCs w:val="26"/>
          <w:lang w:val="en-US"/>
        </w:rPr>
      </w:pPr>
    </w:p>
    <w:p w:rsidR="008F33B3" w:rsidRPr="00F07045" w:rsidRDefault="008F33B3" w:rsidP="008F33B3">
      <w:pPr>
        <w:pStyle w:val="Default"/>
        <w:keepNext/>
        <w:ind w:firstLine="567"/>
        <w:jc w:val="right"/>
        <w:rPr>
          <w:b/>
          <w:sz w:val="26"/>
          <w:szCs w:val="26"/>
          <w:lang w:val="en-US"/>
        </w:rPr>
      </w:pPr>
    </w:p>
    <w:p w:rsidR="00CE6260" w:rsidRPr="00931F07" w:rsidRDefault="00BC4AFD" w:rsidP="008F33B3">
      <w:pPr>
        <w:pStyle w:val="Default"/>
        <w:keepNext/>
        <w:ind w:firstLine="567"/>
        <w:jc w:val="right"/>
        <w:rPr>
          <w:b/>
          <w:sz w:val="26"/>
          <w:szCs w:val="26"/>
        </w:rPr>
      </w:pPr>
      <w:r w:rsidRPr="00931F07">
        <w:rPr>
          <w:b/>
          <w:sz w:val="26"/>
          <w:szCs w:val="26"/>
        </w:rPr>
        <w:t>ПРИЛОЖЕНИЕ 3</w:t>
      </w:r>
    </w:p>
    <w:p w:rsidR="00CE6260" w:rsidRPr="00931F07" w:rsidRDefault="00BC4AFD" w:rsidP="008F33B3">
      <w:pPr>
        <w:pStyle w:val="Default"/>
        <w:keepNext/>
        <w:jc w:val="center"/>
        <w:rPr>
          <w:b/>
          <w:bCs/>
          <w:sz w:val="26"/>
          <w:szCs w:val="26"/>
        </w:rPr>
      </w:pPr>
      <w:r w:rsidRPr="00931F07">
        <w:rPr>
          <w:b/>
          <w:bCs/>
          <w:sz w:val="26"/>
          <w:szCs w:val="26"/>
        </w:rPr>
        <w:t>Заявка</w:t>
      </w:r>
      <w:r w:rsidRPr="00931F07">
        <w:rPr>
          <w:b/>
          <w:bCs/>
          <w:sz w:val="26"/>
          <w:szCs w:val="26"/>
        </w:rPr>
        <w:br/>
        <w:t>на участие в</w:t>
      </w:r>
      <w:r w:rsidR="004A5971" w:rsidRPr="00931F07">
        <w:rPr>
          <w:b/>
          <w:bCs/>
          <w:sz w:val="26"/>
          <w:szCs w:val="26"/>
        </w:rPr>
        <w:t>о Всероссийской научно-практической конференции</w:t>
      </w:r>
      <w:r w:rsidRPr="00931F07">
        <w:rPr>
          <w:b/>
          <w:bCs/>
          <w:sz w:val="26"/>
          <w:szCs w:val="26"/>
        </w:rPr>
        <w:t xml:space="preserve"> </w:t>
      </w:r>
    </w:p>
    <w:p w:rsidR="00BC4AFD" w:rsidRPr="00931F07" w:rsidRDefault="00BC4AFD" w:rsidP="008F33B3">
      <w:pPr>
        <w:pStyle w:val="Default"/>
        <w:keepNext/>
        <w:jc w:val="center"/>
        <w:rPr>
          <w:b/>
          <w:bCs/>
          <w:sz w:val="26"/>
          <w:szCs w:val="26"/>
        </w:rPr>
      </w:pPr>
      <w:r w:rsidRPr="00931F07">
        <w:rPr>
          <w:b/>
          <w:bCs/>
          <w:sz w:val="26"/>
          <w:szCs w:val="26"/>
        </w:rPr>
        <w:t>«</w:t>
      </w:r>
      <w:r w:rsidR="00CE6260" w:rsidRPr="00931F07">
        <w:rPr>
          <w:rStyle w:val="pxwr4la"/>
          <w:rFonts w:eastAsia="Arial Unicode MS"/>
          <w:b/>
          <w:bCs/>
          <w:sz w:val="26"/>
          <w:szCs w:val="26"/>
          <w:shd w:val="clear" w:color="auto" w:fill="FFFFFF"/>
          <w:lang w:bidi="ru-RU"/>
        </w:rPr>
        <w:t>Приоритеты воспитания: историко-культурный поиск и современные практики</w:t>
      </w:r>
      <w:r w:rsidRPr="00931F07">
        <w:rPr>
          <w:b/>
          <w:bCs/>
          <w:sz w:val="26"/>
          <w:szCs w:val="26"/>
        </w:rPr>
        <w:t>»</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4961"/>
      </w:tblGrid>
      <w:tr w:rsidR="00BC4AFD" w:rsidRPr="00931F07" w:rsidTr="004F325A">
        <w:trPr>
          <w:trHeight w:val="135"/>
        </w:trPr>
        <w:tc>
          <w:tcPr>
            <w:tcW w:w="4820" w:type="dxa"/>
          </w:tcPr>
          <w:p w:rsidR="00BC4AFD" w:rsidRPr="00931F07" w:rsidRDefault="00BC4AFD" w:rsidP="008F33B3">
            <w:pPr>
              <w:keepNext/>
              <w:spacing w:after="0" w:line="240" w:lineRule="auto"/>
              <w:jc w:val="both"/>
              <w:rPr>
                <w:rFonts w:ascii="Times New Roman" w:hAnsi="Times New Roman" w:cs="Times New Roman"/>
                <w:sz w:val="26"/>
                <w:szCs w:val="26"/>
              </w:rPr>
            </w:pPr>
            <w:r w:rsidRPr="00931F07">
              <w:rPr>
                <w:rFonts w:ascii="Times New Roman" w:hAnsi="Times New Roman" w:cs="Times New Roman"/>
                <w:sz w:val="26"/>
                <w:szCs w:val="26"/>
              </w:rPr>
              <w:t>Фамилия, имя, отчество автора (соавт</w:t>
            </w:r>
            <w:r w:rsidRPr="00931F07">
              <w:rPr>
                <w:rFonts w:ascii="Times New Roman" w:hAnsi="Times New Roman" w:cs="Times New Roman"/>
                <w:sz w:val="26"/>
                <w:szCs w:val="26"/>
              </w:rPr>
              <w:t>о</w:t>
            </w:r>
            <w:r w:rsidRPr="00931F07">
              <w:rPr>
                <w:rFonts w:ascii="Times New Roman" w:hAnsi="Times New Roman" w:cs="Times New Roman"/>
                <w:sz w:val="26"/>
                <w:szCs w:val="26"/>
              </w:rPr>
              <w:t>ров) (полностью)</w:t>
            </w:r>
          </w:p>
        </w:tc>
        <w:tc>
          <w:tcPr>
            <w:tcW w:w="4961" w:type="dxa"/>
          </w:tcPr>
          <w:p w:rsidR="00BC4AFD" w:rsidRPr="00931F07" w:rsidRDefault="00BC4AFD" w:rsidP="008F33B3">
            <w:pPr>
              <w:keepNext/>
              <w:spacing w:after="0" w:line="240" w:lineRule="auto"/>
              <w:jc w:val="both"/>
              <w:rPr>
                <w:rFonts w:ascii="Times New Roman" w:hAnsi="Times New Roman" w:cs="Times New Roman"/>
                <w:sz w:val="26"/>
                <w:szCs w:val="26"/>
              </w:rPr>
            </w:pPr>
          </w:p>
        </w:tc>
      </w:tr>
      <w:tr w:rsidR="00BC4AFD" w:rsidRPr="00931F07" w:rsidTr="004F325A">
        <w:trPr>
          <w:trHeight w:val="130"/>
        </w:trPr>
        <w:tc>
          <w:tcPr>
            <w:tcW w:w="4820" w:type="dxa"/>
          </w:tcPr>
          <w:p w:rsidR="00BC4AFD" w:rsidRPr="00931F07" w:rsidRDefault="00BC4AFD" w:rsidP="008F33B3">
            <w:pPr>
              <w:keepNext/>
              <w:spacing w:after="0" w:line="240" w:lineRule="auto"/>
              <w:jc w:val="both"/>
              <w:rPr>
                <w:rFonts w:ascii="Times New Roman" w:hAnsi="Times New Roman" w:cs="Times New Roman"/>
                <w:sz w:val="26"/>
                <w:szCs w:val="26"/>
                <w:lang w:val="en-US"/>
              </w:rPr>
            </w:pPr>
            <w:proofErr w:type="spellStart"/>
            <w:r w:rsidRPr="00931F07">
              <w:rPr>
                <w:rFonts w:ascii="Times New Roman" w:hAnsi="Times New Roman" w:cs="Times New Roman"/>
                <w:sz w:val="26"/>
                <w:szCs w:val="26"/>
                <w:lang w:val="en-US"/>
              </w:rPr>
              <w:t>Название</w:t>
            </w:r>
            <w:proofErr w:type="spellEnd"/>
            <w:r w:rsidRPr="00931F07">
              <w:rPr>
                <w:rFonts w:ascii="Times New Roman" w:hAnsi="Times New Roman" w:cs="Times New Roman"/>
                <w:sz w:val="26"/>
                <w:szCs w:val="26"/>
              </w:rPr>
              <w:t xml:space="preserve"> </w:t>
            </w:r>
            <w:proofErr w:type="spellStart"/>
            <w:r w:rsidRPr="00931F07">
              <w:rPr>
                <w:rFonts w:ascii="Times New Roman" w:hAnsi="Times New Roman" w:cs="Times New Roman"/>
                <w:sz w:val="26"/>
                <w:szCs w:val="26"/>
                <w:lang w:val="en-US"/>
              </w:rPr>
              <w:t>статьи</w:t>
            </w:r>
            <w:proofErr w:type="spellEnd"/>
          </w:p>
        </w:tc>
        <w:tc>
          <w:tcPr>
            <w:tcW w:w="4961" w:type="dxa"/>
          </w:tcPr>
          <w:p w:rsidR="00BC4AFD" w:rsidRPr="00931F07" w:rsidRDefault="00BC4AFD" w:rsidP="008F33B3">
            <w:pPr>
              <w:keepNext/>
              <w:spacing w:after="0" w:line="240" w:lineRule="auto"/>
              <w:jc w:val="both"/>
              <w:rPr>
                <w:rFonts w:ascii="Times New Roman" w:hAnsi="Times New Roman" w:cs="Times New Roman"/>
                <w:sz w:val="26"/>
                <w:szCs w:val="26"/>
                <w:lang w:val="en-US"/>
              </w:rPr>
            </w:pPr>
          </w:p>
        </w:tc>
      </w:tr>
      <w:tr w:rsidR="00BC4AFD" w:rsidRPr="00931F07" w:rsidTr="004F325A">
        <w:trPr>
          <w:trHeight w:val="130"/>
        </w:trPr>
        <w:tc>
          <w:tcPr>
            <w:tcW w:w="4820" w:type="dxa"/>
          </w:tcPr>
          <w:p w:rsidR="00BC4AFD" w:rsidRPr="00931F07" w:rsidRDefault="00BC4AFD" w:rsidP="008F33B3">
            <w:pPr>
              <w:keepNext/>
              <w:spacing w:after="0" w:line="240" w:lineRule="auto"/>
              <w:jc w:val="both"/>
              <w:rPr>
                <w:rFonts w:ascii="Times New Roman" w:hAnsi="Times New Roman" w:cs="Times New Roman"/>
                <w:sz w:val="26"/>
                <w:szCs w:val="26"/>
              </w:rPr>
            </w:pPr>
            <w:r w:rsidRPr="00931F07">
              <w:rPr>
                <w:rFonts w:ascii="Times New Roman" w:hAnsi="Times New Roman" w:cs="Times New Roman"/>
                <w:sz w:val="26"/>
                <w:szCs w:val="26"/>
              </w:rPr>
              <w:t>Научный руководитель (для студентов, магистрантов и аспирантов)</w:t>
            </w:r>
          </w:p>
        </w:tc>
        <w:tc>
          <w:tcPr>
            <w:tcW w:w="4961" w:type="dxa"/>
          </w:tcPr>
          <w:p w:rsidR="00BC4AFD" w:rsidRPr="00931F07" w:rsidRDefault="00BC4AFD" w:rsidP="008F33B3">
            <w:pPr>
              <w:keepNext/>
              <w:spacing w:after="0" w:line="240" w:lineRule="auto"/>
              <w:jc w:val="both"/>
              <w:rPr>
                <w:rFonts w:ascii="Times New Roman" w:hAnsi="Times New Roman" w:cs="Times New Roman"/>
                <w:sz w:val="26"/>
                <w:szCs w:val="26"/>
              </w:rPr>
            </w:pPr>
          </w:p>
        </w:tc>
      </w:tr>
      <w:tr w:rsidR="00BC4AFD" w:rsidRPr="00931F07" w:rsidTr="004F325A">
        <w:trPr>
          <w:trHeight w:val="130"/>
        </w:trPr>
        <w:tc>
          <w:tcPr>
            <w:tcW w:w="4820" w:type="dxa"/>
          </w:tcPr>
          <w:p w:rsidR="00BC4AFD" w:rsidRPr="00931F07" w:rsidRDefault="00BC4AFD" w:rsidP="008F33B3">
            <w:pPr>
              <w:keepNext/>
              <w:spacing w:after="0" w:line="240" w:lineRule="auto"/>
              <w:jc w:val="both"/>
              <w:rPr>
                <w:rFonts w:ascii="Times New Roman" w:hAnsi="Times New Roman" w:cs="Times New Roman"/>
                <w:sz w:val="26"/>
                <w:szCs w:val="26"/>
              </w:rPr>
            </w:pPr>
            <w:proofErr w:type="spellStart"/>
            <w:r w:rsidRPr="00931F07">
              <w:rPr>
                <w:rFonts w:ascii="Times New Roman" w:hAnsi="Times New Roman" w:cs="Times New Roman"/>
                <w:sz w:val="26"/>
                <w:szCs w:val="26"/>
                <w:lang w:val="en-US"/>
              </w:rPr>
              <w:t>Место</w:t>
            </w:r>
            <w:proofErr w:type="spellEnd"/>
            <w:r w:rsidRPr="00931F07">
              <w:rPr>
                <w:rFonts w:ascii="Times New Roman" w:hAnsi="Times New Roman" w:cs="Times New Roman"/>
                <w:sz w:val="26"/>
                <w:szCs w:val="26"/>
              </w:rPr>
              <w:t xml:space="preserve"> </w:t>
            </w:r>
            <w:proofErr w:type="spellStart"/>
            <w:r w:rsidRPr="00931F07">
              <w:rPr>
                <w:rFonts w:ascii="Times New Roman" w:hAnsi="Times New Roman" w:cs="Times New Roman"/>
                <w:sz w:val="26"/>
                <w:szCs w:val="26"/>
                <w:lang w:val="en-US"/>
              </w:rPr>
              <w:t>работы</w:t>
            </w:r>
            <w:proofErr w:type="spellEnd"/>
            <w:r w:rsidRPr="00931F07">
              <w:rPr>
                <w:rFonts w:ascii="Times New Roman" w:hAnsi="Times New Roman" w:cs="Times New Roman"/>
                <w:sz w:val="26"/>
                <w:szCs w:val="26"/>
              </w:rPr>
              <w:t xml:space="preserve"> (учебы) (полностью)</w:t>
            </w:r>
          </w:p>
        </w:tc>
        <w:tc>
          <w:tcPr>
            <w:tcW w:w="4961" w:type="dxa"/>
          </w:tcPr>
          <w:p w:rsidR="00BC4AFD" w:rsidRPr="00931F07" w:rsidRDefault="00BC4AFD" w:rsidP="008F33B3">
            <w:pPr>
              <w:keepNext/>
              <w:spacing w:after="0" w:line="240" w:lineRule="auto"/>
              <w:jc w:val="both"/>
              <w:rPr>
                <w:rFonts w:ascii="Times New Roman" w:hAnsi="Times New Roman" w:cs="Times New Roman"/>
                <w:sz w:val="26"/>
                <w:szCs w:val="26"/>
              </w:rPr>
            </w:pPr>
          </w:p>
        </w:tc>
      </w:tr>
      <w:tr w:rsidR="00BC4AFD" w:rsidRPr="00931F07" w:rsidTr="004F325A">
        <w:trPr>
          <w:trHeight w:val="130"/>
        </w:trPr>
        <w:tc>
          <w:tcPr>
            <w:tcW w:w="4820" w:type="dxa"/>
          </w:tcPr>
          <w:p w:rsidR="00BC4AFD" w:rsidRPr="00931F07" w:rsidRDefault="00BC4AFD" w:rsidP="008F33B3">
            <w:pPr>
              <w:keepNext/>
              <w:spacing w:after="0" w:line="240" w:lineRule="auto"/>
              <w:jc w:val="both"/>
              <w:rPr>
                <w:rFonts w:ascii="Times New Roman" w:hAnsi="Times New Roman" w:cs="Times New Roman"/>
                <w:sz w:val="26"/>
                <w:szCs w:val="26"/>
              </w:rPr>
            </w:pPr>
            <w:r w:rsidRPr="00931F07">
              <w:rPr>
                <w:rFonts w:ascii="Times New Roman" w:hAnsi="Times New Roman" w:cs="Times New Roman"/>
                <w:sz w:val="26"/>
                <w:szCs w:val="26"/>
              </w:rPr>
              <w:t>Ученая степень, ученое звание (если есть)</w:t>
            </w:r>
          </w:p>
        </w:tc>
        <w:tc>
          <w:tcPr>
            <w:tcW w:w="4961" w:type="dxa"/>
          </w:tcPr>
          <w:p w:rsidR="00BC4AFD" w:rsidRPr="00931F07" w:rsidRDefault="00BC4AFD" w:rsidP="008F33B3">
            <w:pPr>
              <w:keepNext/>
              <w:spacing w:after="0" w:line="240" w:lineRule="auto"/>
              <w:jc w:val="both"/>
              <w:rPr>
                <w:rFonts w:ascii="Times New Roman" w:hAnsi="Times New Roman" w:cs="Times New Roman"/>
                <w:sz w:val="26"/>
                <w:szCs w:val="26"/>
              </w:rPr>
            </w:pPr>
          </w:p>
        </w:tc>
      </w:tr>
      <w:tr w:rsidR="00BC4AFD" w:rsidRPr="00931F07" w:rsidTr="004F325A">
        <w:trPr>
          <w:trHeight w:val="130"/>
        </w:trPr>
        <w:tc>
          <w:tcPr>
            <w:tcW w:w="4820" w:type="dxa"/>
          </w:tcPr>
          <w:p w:rsidR="00BC4AFD" w:rsidRPr="00931F07" w:rsidRDefault="00BC4AFD" w:rsidP="008F33B3">
            <w:pPr>
              <w:keepNext/>
              <w:spacing w:after="0" w:line="240" w:lineRule="auto"/>
              <w:jc w:val="both"/>
              <w:rPr>
                <w:rFonts w:ascii="Times New Roman" w:hAnsi="Times New Roman" w:cs="Times New Roman"/>
                <w:sz w:val="26"/>
                <w:szCs w:val="26"/>
              </w:rPr>
            </w:pPr>
            <w:proofErr w:type="spellStart"/>
            <w:r w:rsidRPr="00931F07">
              <w:rPr>
                <w:rFonts w:ascii="Times New Roman" w:hAnsi="Times New Roman" w:cs="Times New Roman"/>
                <w:sz w:val="26"/>
                <w:szCs w:val="26"/>
                <w:lang w:val="en-US"/>
              </w:rPr>
              <w:t>Телефон</w:t>
            </w:r>
            <w:proofErr w:type="spellEnd"/>
          </w:p>
        </w:tc>
        <w:tc>
          <w:tcPr>
            <w:tcW w:w="4961" w:type="dxa"/>
          </w:tcPr>
          <w:p w:rsidR="00BC4AFD" w:rsidRPr="00931F07" w:rsidRDefault="00BC4AFD" w:rsidP="008F33B3">
            <w:pPr>
              <w:keepNext/>
              <w:spacing w:after="0" w:line="240" w:lineRule="auto"/>
              <w:jc w:val="both"/>
              <w:rPr>
                <w:rFonts w:ascii="Times New Roman" w:hAnsi="Times New Roman" w:cs="Times New Roman"/>
                <w:sz w:val="26"/>
                <w:szCs w:val="26"/>
                <w:lang w:val="en-US"/>
              </w:rPr>
            </w:pPr>
          </w:p>
        </w:tc>
      </w:tr>
      <w:tr w:rsidR="00BC4AFD" w:rsidRPr="00931F07" w:rsidTr="004F325A">
        <w:trPr>
          <w:trHeight w:val="130"/>
        </w:trPr>
        <w:tc>
          <w:tcPr>
            <w:tcW w:w="4820" w:type="dxa"/>
          </w:tcPr>
          <w:p w:rsidR="00BC4AFD" w:rsidRPr="00931F07" w:rsidRDefault="00BC4AFD" w:rsidP="008F33B3">
            <w:pPr>
              <w:keepNext/>
              <w:spacing w:after="0" w:line="240" w:lineRule="auto"/>
              <w:jc w:val="both"/>
              <w:rPr>
                <w:rFonts w:ascii="Times New Roman" w:hAnsi="Times New Roman" w:cs="Times New Roman"/>
                <w:sz w:val="26"/>
                <w:szCs w:val="26"/>
              </w:rPr>
            </w:pPr>
            <w:r w:rsidRPr="00931F07">
              <w:rPr>
                <w:rFonts w:ascii="Times New Roman" w:hAnsi="Times New Roman" w:cs="Times New Roman"/>
                <w:sz w:val="26"/>
                <w:szCs w:val="26"/>
                <w:lang w:val="en-US"/>
              </w:rPr>
              <w:t>E-mail</w:t>
            </w:r>
            <w:r w:rsidRPr="00931F07">
              <w:rPr>
                <w:rFonts w:ascii="Times New Roman" w:hAnsi="Times New Roman" w:cs="Times New Roman"/>
                <w:sz w:val="26"/>
                <w:szCs w:val="26"/>
              </w:rPr>
              <w:t>:</w:t>
            </w:r>
          </w:p>
        </w:tc>
        <w:tc>
          <w:tcPr>
            <w:tcW w:w="4961" w:type="dxa"/>
          </w:tcPr>
          <w:p w:rsidR="00BC4AFD" w:rsidRPr="00931F07" w:rsidRDefault="00BC4AFD" w:rsidP="008F33B3">
            <w:pPr>
              <w:keepNext/>
              <w:spacing w:after="0" w:line="240" w:lineRule="auto"/>
              <w:jc w:val="both"/>
              <w:rPr>
                <w:rFonts w:ascii="Times New Roman" w:hAnsi="Times New Roman" w:cs="Times New Roman"/>
                <w:sz w:val="26"/>
                <w:szCs w:val="26"/>
                <w:lang w:val="en-US"/>
              </w:rPr>
            </w:pPr>
          </w:p>
        </w:tc>
      </w:tr>
      <w:tr w:rsidR="00BC4AFD" w:rsidRPr="00931F07" w:rsidTr="004F325A">
        <w:trPr>
          <w:trHeight w:val="130"/>
        </w:trPr>
        <w:tc>
          <w:tcPr>
            <w:tcW w:w="4820" w:type="dxa"/>
          </w:tcPr>
          <w:p w:rsidR="00BC4AFD" w:rsidRPr="00931F07" w:rsidRDefault="00BC4AFD" w:rsidP="008F33B3">
            <w:pPr>
              <w:keepNext/>
              <w:spacing w:after="0" w:line="240" w:lineRule="auto"/>
              <w:jc w:val="both"/>
              <w:rPr>
                <w:rFonts w:ascii="Times New Roman" w:hAnsi="Times New Roman" w:cs="Times New Roman"/>
                <w:sz w:val="26"/>
                <w:szCs w:val="26"/>
              </w:rPr>
            </w:pPr>
            <w:r w:rsidRPr="00931F07">
              <w:rPr>
                <w:rFonts w:ascii="Times New Roman" w:hAnsi="Times New Roman" w:cs="Times New Roman"/>
                <w:sz w:val="26"/>
                <w:szCs w:val="26"/>
              </w:rPr>
              <w:t xml:space="preserve">Участие: </w:t>
            </w:r>
          </w:p>
        </w:tc>
        <w:tc>
          <w:tcPr>
            <w:tcW w:w="4961" w:type="dxa"/>
          </w:tcPr>
          <w:p w:rsidR="00BC4AFD" w:rsidRPr="00931F07" w:rsidRDefault="00BC4AFD" w:rsidP="008F33B3">
            <w:pPr>
              <w:keepNext/>
              <w:spacing w:after="0" w:line="240" w:lineRule="auto"/>
              <w:jc w:val="both"/>
              <w:rPr>
                <w:rFonts w:ascii="Times New Roman" w:hAnsi="Times New Roman" w:cs="Times New Roman"/>
                <w:sz w:val="26"/>
                <w:szCs w:val="26"/>
              </w:rPr>
            </w:pPr>
            <w:r w:rsidRPr="00931F07">
              <w:rPr>
                <w:rFonts w:ascii="Times New Roman" w:hAnsi="Times New Roman" w:cs="Times New Roman"/>
                <w:sz w:val="26"/>
                <w:szCs w:val="26"/>
              </w:rPr>
              <w:t>- ОЧНОЕ;     - ЗАОЧНОЕ.</w:t>
            </w:r>
          </w:p>
        </w:tc>
      </w:tr>
    </w:tbl>
    <w:p w:rsidR="008F33B3" w:rsidRDefault="008F33B3" w:rsidP="008F33B3">
      <w:pPr>
        <w:keepNext/>
        <w:spacing w:after="0" w:line="240" w:lineRule="auto"/>
        <w:ind w:firstLine="567"/>
        <w:jc w:val="right"/>
        <w:rPr>
          <w:rFonts w:ascii="Times New Roman" w:hAnsi="Times New Roman" w:cs="Times New Roman"/>
          <w:b/>
          <w:sz w:val="26"/>
          <w:szCs w:val="26"/>
        </w:rPr>
      </w:pPr>
    </w:p>
    <w:p w:rsidR="008F33B3" w:rsidRDefault="008F33B3" w:rsidP="008F33B3">
      <w:pPr>
        <w:keepNext/>
        <w:spacing w:after="0" w:line="240" w:lineRule="auto"/>
        <w:ind w:firstLine="567"/>
        <w:jc w:val="right"/>
        <w:rPr>
          <w:rFonts w:ascii="Times New Roman" w:hAnsi="Times New Roman" w:cs="Times New Roman"/>
          <w:b/>
          <w:sz w:val="26"/>
          <w:szCs w:val="26"/>
        </w:rPr>
      </w:pPr>
    </w:p>
    <w:p w:rsidR="008F33B3" w:rsidRDefault="008F33B3" w:rsidP="008F33B3">
      <w:pPr>
        <w:keepNext/>
        <w:spacing w:after="0" w:line="240" w:lineRule="auto"/>
        <w:ind w:firstLine="567"/>
        <w:jc w:val="right"/>
        <w:rPr>
          <w:rFonts w:ascii="Times New Roman" w:hAnsi="Times New Roman" w:cs="Times New Roman"/>
          <w:b/>
          <w:sz w:val="26"/>
          <w:szCs w:val="26"/>
        </w:rPr>
      </w:pPr>
    </w:p>
    <w:p w:rsidR="00B861EA" w:rsidRPr="00931F07" w:rsidRDefault="00B861EA" w:rsidP="008F33B3">
      <w:pPr>
        <w:keepNext/>
        <w:spacing w:after="0" w:line="240" w:lineRule="auto"/>
        <w:ind w:firstLine="567"/>
        <w:jc w:val="right"/>
        <w:rPr>
          <w:rFonts w:ascii="Times New Roman" w:hAnsi="Times New Roman" w:cs="Times New Roman"/>
          <w:b/>
          <w:sz w:val="26"/>
          <w:szCs w:val="26"/>
        </w:rPr>
      </w:pPr>
      <w:r w:rsidRPr="00931F07">
        <w:rPr>
          <w:rFonts w:ascii="Times New Roman" w:hAnsi="Times New Roman" w:cs="Times New Roman"/>
          <w:b/>
          <w:sz w:val="26"/>
          <w:szCs w:val="26"/>
        </w:rPr>
        <w:t xml:space="preserve">ПРИЛОЖЕНИЕ </w:t>
      </w:r>
      <w:r w:rsidR="00CE6260" w:rsidRPr="00931F07">
        <w:rPr>
          <w:rFonts w:ascii="Times New Roman" w:hAnsi="Times New Roman" w:cs="Times New Roman"/>
          <w:b/>
          <w:sz w:val="26"/>
          <w:szCs w:val="26"/>
        </w:rPr>
        <w:t>4</w:t>
      </w:r>
    </w:p>
    <w:p w:rsidR="00B861EA" w:rsidRPr="00931F07" w:rsidRDefault="00B861EA" w:rsidP="008F33B3">
      <w:pPr>
        <w:pStyle w:val="1"/>
        <w:shd w:val="clear" w:color="auto" w:fill="FFFFFF"/>
        <w:spacing w:before="0" w:line="240" w:lineRule="auto"/>
        <w:jc w:val="center"/>
        <w:rPr>
          <w:rFonts w:ascii="Times New Roman" w:hAnsi="Times New Roman" w:cs="Times New Roman"/>
          <w:color w:val="323232"/>
          <w:sz w:val="26"/>
          <w:szCs w:val="26"/>
        </w:rPr>
      </w:pPr>
      <w:r w:rsidRPr="00931F07">
        <w:rPr>
          <w:rFonts w:ascii="Times New Roman" w:hAnsi="Times New Roman" w:cs="Times New Roman"/>
          <w:color w:val="323232"/>
          <w:sz w:val="26"/>
          <w:szCs w:val="26"/>
        </w:rPr>
        <w:t>Примеры библиографической записи</w:t>
      </w:r>
    </w:p>
    <w:p w:rsidR="00B861EA" w:rsidRPr="00931F07" w:rsidRDefault="00B861EA" w:rsidP="008F33B3">
      <w:pPr>
        <w:pStyle w:val="aa"/>
        <w:keepNext/>
        <w:shd w:val="clear" w:color="auto" w:fill="FFFFFF"/>
        <w:spacing w:before="0" w:beforeAutospacing="0" w:after="0" w:afterAutospacing="0"/>
        <w:jc w:val="both"/>
        <w:rPr>
          <w:color w:val="323232"/>
          <w:sz w:val="26"/>
          <w:szCs w:val="26"/>
        </w:rPr>
      </w:pPr>
      <w:r w:rsidRPr="00931F07">
        <w:rPr>
          <w:rStyle w:val="a6"/>
          <w:color w:val="323232"/>
          <w:sz w:val="26"/>
          <w:szCs w:val="26"/>
        </w:rPr>
        <w:t>Однотомные издания</w:t>
      </w:r>
    </w:p>
    <w:p w:rsidR="00B861EA" w:rsidRPr="00931F07" w:rsidRDefault="00B861EA" w:rsidP="008F33B3">
      <w:pPr>
        <w:pStyle w:val="aa"/>
        <w:keepNext/>
        <w:shd w:val="clear" w:color="auto" w:fill="FFFFFF"/>
        <w:spacing w:before="0" w:beforeAutospacing="0" w:after="0" w:afterAutospacing="0"/>
        <w:jc w:val="both"/>
        <w:rPr>
          <w:color w:val="323232"/>
          <w:sz w:val="26"/>
          <w:szCs w:val="26"/>
        </w:rPr>
      </w:pPr>
      <w:r w:rsidRPr="00931F07">
        <w:rPr>
          <w:rStyle w:val="af0"/>
          <w:b/>
          <w:bCs/>
          <w:color w:val="323232"/>
          <w:sz w:val="26"/>
          <w:szCs w:val="26"/>
        </w:rPr>
        <w:t>Книга под фамилией автора (авторов)</w:t>
      </w:r>
    </w:p>
    <w:p w:rsidR="00B861EA" w:rsidRPr="00931F07" w:rsidRDefault="00B861EA" w:rsidP="008F33B3">
      <w:pPr>
        <w:pStyle w:val="aa"/>
        <w:keepNext/>
        <w:shd w:val="clear" w:color="auto" w:fill="FFFFFF"/>
        <w:spacing w:before="0" w:beforeAutospacing="0" w:after="0" w:afterAutospacing="0"/>
        <w:jc w:val="both"/>
        <w:rPr>
          <w:rStyle w:val="af0"/>
          <w:color w:val="323232"/>
          <w:sz w:val="26"/>
          <w:szCs w:val="26"/>
        </w:rPr>
      </w:pPr>
      <w:r w:rsidRPr="00931F07">
        <w:rPr>
          <w:rStyle w:val="af0"/>
          <w:color w:val="323232"/>
          <w:sz w:val="26"/>
          <w:szCs w:val="26"/>
        </w:rPr>
        <w:t>Один автор</w:t>
      </w:r>
    </w:p>
    <w:p w:rsidR="00B861EA" w:rsidRPr="00931F07" w:rsidRDefault="00B861EA" w:rsidP="008F33B3">
      <w:pPr>
        <w:pStyle w:val="aa"/>
        <w:keepNext/>
        <w:shd w:val="clear" w:color="auto" w:fill="FFFFFF"/>
        <w:spacing w:before="0" w:beforeAutospacing="0" w:after="0" w:afterAutospacing="0"/>
        <w:jc w:val="both"/>
        <w:rPr>
          <w:color w:val="323232"/>
          <w:sz w:val="26"/>
          <w:szCs w:val="26"/>
        </w:rPr>
      </w:pPr>
      <w:r w:rsidRPr="00931F07">
        <w:rPr>
          <w:rStyle w:val="a6"/>
          <w:color w:val="323232"/>
          <w:sz w:val="26"/>
          <w:szCs w:val="26"/>
        </w:rPr>
        <w:t>Грачева, С. М. </w:t>
      </w:r>
      <w:r w:rsidRPr="00931F07">
        <w:rPr>
          <w:color w:val="323232"/>
          <w:sz w:val="26"/>
          <w:szCs w:val="26"/>
        </w:rPr>
        <w:t>Современное петербургское академическое изобразительное искусство</w:t>
      </w:r>
      <w:proofErr w:type="gramStart"/>
      <w:r w:rsidRPr="00931F07">
        <w:rPr>
          <w:color w:val="323232"/>
          <w:sz w:val="26"/>
          <w:szCs w:val="26"/>
        </w:rPr>
        <w:t xml:space="preserve"> :</w:t>
      </w:r>
      <w:proofErr w:type="gramEnd"/>
      <w:r w:rsidRPr="00931F07">
        <w:rPr>
          <w:color w:val="323232"/>
          <w:sz w:val="26"/>
          <w:szCs w:val="26"/>
        </w:rPr>
        <w:t xml:space="preserve"> традиции, состояние и тренды развития / С. М. Грачева. – Москва</w:t>
      </w:r>
      <w:proofErr w:type="gramStart"/>
      <w:r w:rsidRPr="00931F07">
        <w:rPr>
          <w:color w:val="323232"/>
          <w:sz w:val="26"/>
          <w:szCs w:val="26"/>
        </w:rPr>
        <w:t xml:space="preserve"> :</w:t>
      </w:r>
      <w:proofErr w:type="gramEnd"/>
      <w:r w:rsidRPr="00931F07">
        <w:rPr>
          <w:color w:val="323232"/>
          <w:sz w:val="26"/>
          <w:szCs w:val="26"/>
        </w:rPr>
        <w:t xml:space="preserve"> </w:t>
      </w:r>
      <w:proofErr w:type="spellStart"/>
      <w:r w:rsidRPr="00931F07">
        <w:rPr>
          <w:color w:val="323232"/>
          <w:sz w:val="26"/>
          <w:szCs w:val="26"/>
        </w:rPr>
        <w:t>БуксМАрт</w:t>
      </w:r>
      <w:proofErr w:type="spellEnd"/>
      <w:r w:rsidRPr="00931F07">
        <w:rPr>
          <w:color w:val="323232"/>
          <w:sz w:val="26"/>
          <w:szCs w:val="26"/>
        </w:rPr>
        <w:t>, 2019. – 368 с.</w:t>
      </w:r>
    </w:p>
    <w:p w:rsidR="00B861EA" w:rsidRPr="00931F07" w:rsidRDefault="00B861EA" w:rsidP="008F33B3">
      <w:pPr>
        <w:pStyle w:val="aa"/>
        <w:keepNext/>
        <w:shd w:val="clear" w:color="auto" w:fill="FFFFFF"/>
        <w:spacing w:before="0" w:beforeAutospacing="0" w:after="0" w:afterAutospacing="0"/>
        <w:jc w:val="both"/>
        <w:rPr>
          <w:rStyle w:val="af0"/>
          <w:color w:val="323232"/>
          <w:sz w:val="26"/>
          <w:szCs w:val="26"/>
        </w:rPr>
      </w:pPr>
      <w:r w:rsidRPr="00931F07">
        <w:rPr>
          <w:rStyle w:val="af0"/>
          <w:color w:val="323232"/>
          <w:sz w:val="26"/>
          <w:szCs w:val="26"/>
        </w:rPr>
        <w:t>Два автора</w:t>
      </w:r>
    </w:p>
    <w:p w:rsidR="00B861EA" w:rsidRPr="00931F07" w:rsidRDefault="00B861EA" w:rsidP="008F33B3">
      <w:pPr>
        <w:pStyle w:val="aa"/>
        <w:keepNext/>
        <w:shd w:val="clear" w:color="auto" w:fill="FFFFFF"/>
        <w:spacing w:before="0" w:beforeAutospacing="0" w:after="0" w:afterAutospacing="0"/>
        <w:jc w:val="both"/>
        <w:rPr>
          <w:color w:val="323232"/>
          <w:sz w:val="26"/>
          <w:szCs w:val="26"/>
        </w:rPr>
      </w:pPr>
      <w:proofErr w:type="spellStart"/>
      <w:r w:rsidRPr="00931F07">
        <w:rPr>
          <w:rStyle w:val="a6"/>
          <w:color w:val="323232"/>
          <w:sz w:val="26"/>
          <w:szCs w:val="26"/>
        </w:rPr>
        <w:t>Мишон</w:t>
      </w:r>
      <w:proofErr w:type="spellEnd"/>
      <w:r w:rsidRPr="00931F07">
        <w:rPr>
          <w:rStyle w:val="a6"/>
          <w:color w:val="323232"/>
          <w:sz w:val="26"/>
          <w:szCs w:val="26"/>
        </w:rPr>
        <w:t>, В. М.</w:t>
      </w:r>
      <w:r w:rsidRPr="00931F07">
        <w:rPr>
          <w:color w:val="323232"/>
          <w:sz w:val="26"/>
          <w:szCs w:val="26"/>
        </w:rPr>
        <w:t> Гидрология, экология и природный потенциал озер Воронежской области</w:t>
      </w:r>
      <w:proofErr w:type="gramStart"/>
      <w:r w:rsidRPr="00931F07">
        <w:rPr>
          <w:color w:val="323232"/>
          <w:sz w:val="26"/>
          <w:szCs w:val="26"/>
        </w:rPr>
        <w:t xml:space="preserve"> :</w:t>
      </w:r>
      <w:proofErr w:type="gramEnd"/>
      <w:r w:rsidRPr="00931F07">
        <w:rPr>
          <w:color w:val="323232"/>
          <w:sz w:val="26"/>
          <w:szCs w:val="26"/>
        </w:rPr>
        <w:t xml:space="preserve"> монография / В. М. </w:t>
      </w:r>
      <w:proofErr w:type="spellStart"/>
      <w:r w:rsidRPr="00931F07">
        <w:rPr>
          <w:color w:val="323232"/>
          <w:sz w:val="26"/>
          <w:szCs w:val="26"/>
        </w:rPr>
        <w:t>Мишон</w:t>
      </w:r>
      <w:proofErr w:type="spellEnd"/>
      <w:r w:rsidRPr="00931F07">
        <w:rPr>
          <w:color w:val="323232"/>
          <w:sz w:val="26"/>
          <w:szCs w:val="26"/>
        </w:rPr>
        <w:t xml:space="preserve">, А. Л. </w:t>
      </w:r>
      <w:proofErr w:type="spellStart"/>
      <w:r w:rsidRPr="00931F07">
        <w:rPr>
          <w:color w:val="323232"/>
          <w:sz w:val="26"/>
          <w:szCs w:val="26"/>
        </w:rPr>
        <w:t>Летин</w:t>
      </w:r>
      <w:proofErr w:type="spellEnd"/>
      <w:r w:rsidRPr="00931F07">
        <w:rPr>
          <w:color w:val="323232"/>
          <w:sz w:val="26"/>
          <w:szCs w:val="26"/>
        </w:rPr>
        <w:t>. – Воронеж</w:t>
      </w:r>
      <w:proofErr w:type="gramStart"/>
      <w:r w:rsidRPr="00931F07">
        <w:rPr>
          <w:color w:val="323232"/>
          <w:sz w:val="26"/>
          <w:szCs w:val="26"/>
        </w:rPr>
        <w:t xml:space="preserve"> :</w:t>
      </w:r>
      <w:proofErr w:type="gramEnd"/>
      <w:r w:rsidRPr="00931F07">
        <w:rPr>
          <w:color w:val="323232"/>
          <w:sz w:val="26"/>
          <w:szCs w:val="26"/>
        </w:rPr>
        <w:t xml:space="preserve"> Воронежский государственный пед</w:t>
      </w:r>
      <w:r w:rsidRPr="00931F07">
        <w:rPr>
          <w:color w:val="323232"/>
          <w:sz w:val="26"/>
          <w:szCs w:val="26"/>
        </w:rPr>
        <w:t>а</w:t>
      </w:r>
      <w:r w:rsidRPr="00931F07">
        <w:rPr>
          <w:color w:val="323232"/>
          <w:sz w:val="26"/>
          <w:szCs w:val="26"/>
        </w:rPr>
        <w:t xml:space="preserve">гогический университет, 2011. – 303 </w:t>
      </w:r>
      <w:proofErr w:type="gramStart"/>
      <w:r w:rsidRPr="00931F07">
        <w:rPr>
          <w:color w:val="323232"/>
          <w:sz w:val="26"/>
          <w:szCs w:val="26"/>
        </w:rPr>
        <w:t>с</w:t>
      </w:r>
      <w:proofErr w:type="gramEnd"/>
      <w:r w:rsidRPr="00931F07">
        <w:rPr>
          <w:color w:val="323232"/>
          <w:sz w:val="26"/>
          <w:szCs w:val="26"/>
        </w:rPr>
        <w:t>.</w:t>
      </w:r>
    </w:p>
    <w:p w:rsidR="00B861EA" w:rsidRPr="00931F07" w:rsidRDefault="00B861EA" w:rsidP="008F33B3">
      <w:pPr>
        <w:pStyle w:val="aa"/>
        <w:keepNext/>
        <w:shd w:val="clear" w:color="auto" w:fill="FFFFFF"/>
        <w:spacing w:before="0" w:beforeAutospacing="0" w:after="0" w:afterAutospacing="0"/>
        <w:jc w:val="both"/>
        <w:rPr>
          <w:rStyle w:val="af0"/>
          <w:color w:val="323232"/>
          <w:sz w:val="26"/>
          <w:szCs w:val="26"/>
        </w:rPr>
      </w:pPr>
      <w:r w:rsidRPr="00931F07">
        <w:rPr>
          <w:rStyle w:val="af0"/>
          <w:color w:val="323232"/>
          <w:sz w:val="26"/>
          <w:szCs w:val="26"/>
        </w:rPr>
        <w:t>Три автора</w:t>
      </w:r>
    </w:p>
    <w:p w:rsidR="00B861EA" w:rsidRPr="00931F07" w:rsidRDefault="00B861EA" w:rsidP="008F33B3">
      <w:pPr>
        <w:pStyle w:val="aa"/>
        <w:keepNext/>
        <w:shd w:val="clear" w:color="auto" w:fill="FFFFFF"/>
        <w:spacing w:before="0" w:beforeAutospacing="0" w:after="0" w:afterAutospacing="0"/>
        <w:jc w:val="both"/>
        <w:rPr>
          <w:color w:val="323232"/>
          <w:sz w:val="26"/>
          <w:szCs w:val="26"/>
        </w:rPr>
      </w:pPr>
      <w:proofErr w:type="spellStart"/>
      <w:r w:rsidRPr="00931F07">
        <w:rPr>
          <w:rStyle w:val="a6"/>
          <w:color w:val="323232"/>
          <w:sz w:val="26"/>
          <w:szCs w:val="26"/>
        </w:rPr>
        <w:t>Дрепина</w:t>
      </w:r>
      <w:proofErr w:type="spellEnd"/>
      <w:r w:rsidRPr="00931F07">
        <w:rPr>
          <w:rStyle w:val="a6"/>
          <w:color w:val="323232"/>
          <w:sz w:val="26"/>
          <w:szCs w:val="26"/>
        </w:rPr>
        <w:t>, О. Н. </w:t>
      </w:r>
      <w:r w:rsidRPr="00931F07">
        <w:rPr>
          <w:color w:val="323232"/>
          <w:sz w:val="26"/>
          <w:szCs w:val="26"/>
        </w:rPr>
        <w:t>Кантемировка</w:t>
      </w:r>
      <w:proofErr w:type="gramStart"/>
      <w:r w:rsidRPr="00931F07">
        <w:rPr>
          <w:color w:val="323232"/>
          <w:sz w:val="26"/>
          <w:szCs w:val="26"/>
        </w:rPr>
        <w:t xml:space="preserve"> :</w:t>
      </w:r>
      <w:proofErr w:type="gramEnd"/>
      <w:r w:rsidRPr="00931F07">
        <w:rPr>
          <w:color w:val="323232"/>
          <w:sz w:val="26"/>
          <w:szCs w:val="26"/>
        </w:rPr>
        <w:t xml:space="preserve"> визитная карточка / О. Н. </w:t>
      </w:r>
      <w:proofErr w:type="spellStart"/>
      <w:r w:rsidRPr="00931F07">
        <w:rPr>
          <w:color w:val="323232"/>
          <w:sz w:val="26"/>
          <w:szCs w:val="26"/>
        </w:rPr>
        <w:t>Дрепина</w:t>
      </w:r>
      <w:proofErr w:type="spellEnd"/>
      <w:r w:rsidRPr="00931F07">
        <w:rPr>
          <w:color w:val="323232"/>
          <w:sz w:val="26"/>
          <w:szCs w:val="26"/>
        </w:rPr>
        <w:t>, И. В. Мозговая, В. Л. Елецких. – Воронеж</w:t>
      </w:r>
      <w:proofErr w:type="gramStart"/>
      <w:r w:rsidRPr="00931F07">
        <w:rPr>
          <w:color w:val="323232"/>
          <w:sz w:val="26"/>
          <w:szCs w:val="26"/>
        </w:rPr>
        <w:t xml:space="preserve"> :</w:t>
      </w:r>
      <w:proofErr w:type="gramEnd"/>
      <w:r w:rsidRPr="00931F07">
        <w:rPr>
          <w:color w:val="323232"/>
          <w:sz w:val="26"/>
          <w:szCs w:val="26"/>
        </w:rPr>
        <w:t xml:space="preserve"> Альбом, 2018. – 48 </w:t>
      </w:r>
      <w:proofErr w:type="gramStart"/>
      <w:r w:rsidRPr="00931F07">
        <w:rPr>
          <w:color w:val="323232"/>
          <w:sz w:val="26"/>
          <w:szCs w:val="26"/>
        </w:rPr>
        <w:t>с</w:t>
      </w:r>
      <w:proofErr w:type="gramEnd"/>
      <w:r w:rsidRPr="00931F07">
        <w:rPr>
          <w:color w:val="323232"/>
          <w:sz w:val="26"/>
          <w:szCs w:val="26"/>
        </w:rPr>
        <w:t>.</w:t>
      </w:r>
    </w:p>
    <w:p w:rsidR="00B861EA" w:rsidRPr="00931F07" w:rsidRDefault="00B861EA" w:rsidP="008F33B3">
      <w:pPr>
        <w:pStyle w:val="aa"/>
        <w:keepNext/>
        <w:shd w:val="clear" w:color="auto" w:fill="FFFFFF"/>
        <w:spacing w:before="0" w:beforeAutospacing="0" w:after="0" w:afterAutospacing="0"/>
        <w:jc w:val="both"/>
        <w:rPr>
          <w:rStyle w:val="af0"/>
          <w:b/>
          <w:bCs/>
          <w:color w:val="323232"/>
          <w:sz w:val="26"/>
          <w:szCs w:val="26"/>
        </w:rPr>
      </w:pPr>
      <w:r w:rsidRPr="00931F07">
        <w:rPr>
          <w:rStyle w:val="af0"/>
          <w:b/>
          <w:bCs/>
          <w:color w:val="323232"/>
          <w:sz w:val="26"/>
          <w:szCs w:val="26"/>
        </w:rPr>
        <w:t>Книга под заглавием</w:t>
      </w:r>
    </w:p>
    <w:p w:rsidR="00B861EA" w:rsidRPr="00931F07" w:rsidRDefault="00B861EA" w:rsidP="008F33B3">
      <w:pPr>
        <w:pStyle w:val="aa"/>
        <w:keepNext/>
        <w:shd w:val="clear" w:color="auto" w:fill="FFFFFF"/>
        <w:spacing w:before="0" w:beforeAutospacing="0" w:after="0" w:afterAutospacing="0"/>
        <w:jc w:val="both"/>
        <w:rPr>
          <w:color w:val="323232"/>
          <w:sz w:val="26"/>
          <w:szCs w:val="26"/>
        </w:rPr>
      </w:pPr>
      <w:r w:rsidRPr="00931F07">
        <w:rPr>
          <w:color w:val="323232"/>
          <w:sz w:val="26"/>
          <w:szCs w:val="26"/>
        </w:rPr>
        <w:t>Описание начинается с заглавия книги, если она написана четырьмя и более авторами.</w:t>
      </w:r>
    </w:p>
    <w:p w:rsidR="00B861EA" w:rsidRPr="00931F07" w:rsidRDefault="00B861EA" w:rsidP="008F33B3">
      <w:pPr>
        <w:pStyle w:val="aa"/>
        <w:keepNext/>
        <w:shd w:val="clear" w:color="auto" w:fill="FFFFFF"/>
        <w:spacing w:before="0" w:beforeAutospacing="0" w:after="0" w:afterAutospacing="0"/>
        <w:jc w:val="both"/>
        <w:rPr>
          <w:rStyle w:val="af0"/>
          <w:color w:val="323232"/>
          <w:sz w:val="26"/>
          <w:szCs w:val="26"/>
        </w:rPr>
      </w:pPr>
      <w:r w:rsidRPr="00931F07">
        <w:rPr>
          <w:rStyle w:val="af0"/>
          <w:color w:val="323232"/>
          <w:sz w:val="26"/>
          <w:szCs w:val="26"/>
        </w:rPr>
        <w:t>Четыре автора</w:t>
      </w:r>
    </w:p>
    <w:p w:rsidR="00B861EA" w:rsidRPr="00931F07" w:rsidRDefault="00B861EA" w:rsidP="008F33B3">
      <w:pPr>
        <w:pStyle w:val="aa"/>
        <w:keepNext/>
        <w:shd w:val="clear" w:color="auto" w:fill="FFFFFF"/>
        <w:spacing w:before="0" w:beforeAutospacing="0" w:after="0" w:afterAutospacing="0"/>
        <w:jc w:val="both"/>
        <w:rPr>
          <w:color w:val="323232"/>
          <w:sz w:val="26"/>
          <w:szCs w:val="26"/>
        </w:rPr>
      </w:pPr>
      <w:r w:rsidRPr="00931F07">
        <w:rPr>
          <w:rStyle w:val="a6"/>
          <w:color w:val="323232"/>
          <w:sz w:val="26"/>
          <w:szCs w:val="26"/>
        </w:rPr>
        <w:t>Подготовка</w:t>
      </w:r>
      <w:r w:rsidRPr="00931F07">
        <w:rPr>
          <w:color w:val="323232"/>
          <w:sz w:val="26"/>
          <w:szCs w:val="26"/>
        </w:rPr>
        <w:t> будущих педагогов к работе с детьми-мигрантами в условиях педагогическ</w:t>
      </w:r>
      <w:r w:rsidRPr="00931F07">
        <w:rPr>
          <w:color w:val="323232"/>
          <w:sz w:val="26"/>
          <w:szCs w:val="26"/>
        </w:rPr>
        <w:t>о</w:t>
      </w:r>
      <w:r w:rsidRPr="00931F07">
        <w:rPr>
          <w:color w:val="323232"/>
          <w:sz w:val="26"/>
          <w:szCs w:val="26"/>
        </w:rPr>
        <w:t>го вуза</w:t>
      </w:r>
      <w:proofErr w:type="gramStart"/>
      <w:r w:rsidRPr="00931F07">
        <w:rPr>
          <w:color w:val="323232"/>
          <w:sz w:val="26"/>
          <w:szCs w:val="26"/>
        </w:rPr>
        <w:t xml:space="preserve"> :</w:t>
      </w:r>
      <w:proofErr w:type="gramEnd"/>
      <w:r w:rsidRPr="00931F07">
        <w:rPr>
          <w:color w:val="323232"/>
          <w:sz w:val="26"/>
          <w:szCs w:val="26"/>
        </w:rPr>
        <w:t xml:space="preserve"> коллективная монография / М. В. </w:t>
      </w:r>
      <w:proofErr w:type="spellStart"/>
      <w:r w:rsidRPr="00931F07">
        <w:rPr>
          <w:color w:val="323232"/>
          <w:sz w:val="26"/>
          <w:szCs w:val="26"/>
        </w:rPr>
        <w:t>Дюжакова</w:t>
      </w:r>
      <w:proofErr w:type="spellEnd"/>
      <w:r w:rsidRPr="00931F07">
        <w:rPr>
          <w:color w:val="323232"/>
          <w:sz w:val="26"/>
          <w:szCs w:val="26"/>
        </w:rPr>
        <w:t>, А. В. </w:t>
      </w:r>
      <w:proofErr w:type="spellStart"/>
      <w:r w:rsidRPr="00931F07">
        <w:rPr>
          <w:color w:val="323232"/>
          <w:sz w:val="26"/>
          <w:szCs w:val="26"/>
        </w:rPr>
        <w:t>Калагастова</w:t>
      </w:r>
      <w:proofErr w:type="spellEnd"/>
      <w:r w:rsidRPr="00931F07">
        <w:rPr>
          <w:color w:val="323232"/>
          <w:sz w:val="26"/>
          <w:szCs w:val="26"/>
        </w:rPr>
        <w:t xml:space="preserve">, О. Ю. </w:t>
      </w:r>
      <w:proofErr w:type="spellStart"/>
      <w:r w:rsidRPr="00931F07">
        <w:rPr>
          <w:color w:val="323232"/>
          <w:sz w:val="26"/>
          <w:szCs w:val="26"/>
        </w:rPr>
        <w:t>Мязина</w:t>
      </w:r>
      <w:proofErr w:type="spellEnd"/>
      <w:r w:rsidRPr="00931F07">
        <w:rPr>
          <w:color w:val="323232"/>
          <w:sz w:val="26"/>
          <w:szCs w:val="26"/>
        </w:rPr>
        <w:t>, Е. Е. Седова. – Воронеж</w:t>
      </w:r>
      <w:proofErr w:type="gramStart"/>
      <w:r w:rsidRPr="00931F07">
        <w:rPr>
          <w:color w:val="323232"/>
          <w:sz w:val="26"/>
          <w:szCs w:val="26"/>
        </w:rPr>
        <w:t xml:space="preserve"> :</w:t>
      </w:r>
      <w:proofErr w:type="gramEnd"/>
      <w:r w:rsidRPr="00931F07">
        <w:rPr>
          <w:color w:val="323232"/>
          <w:sz w:val="26"/>
          <w:szCs w:val="26"/>
        </w:rPr>
        <w:t xml:space="preserve"> Воронежский государственный педагогический университет, 2013. – 212 </w:t>
      </w:r>
      <w:proofErr w:type="gramStart"/>
      <w:r w:rsidRPr="00931F07">
        <w:rPr>
          <w:color w:val="323232"/>
          <w:sz w:val="26"/>
          <w:szCs w:val="26"/>
        </w:rPr>
        <w:t>с</w:t>
      </w:r>
      <w:proofErr w:type="gramEnd"/>
      <w:r w:rsidRPr="00931F07">
        <w:rPr>
          <w:color w:val="323232"/>
          <w:sz w:val="26"/>
          <w:szCs w:val="26"/>
        </w:rPr>
        <w:t>. </w:t>
      </w:r>
    </w:p>
    <w:p w:rsidR="00B861EA" w:rsidRPr="00931F07" w:rsidRDefault="00B861EA" w:rsidP="008F33B3">
      <w:pPr>
        <w:pStyle w:val="aa"/>
        <w:keepNext/>
        <w:shd w:val="clear" w:color="auto" w:fill="FFFFFF"/>
        <w:spacing w:before="0" w:beforeAutospacing="0" w:after="0" w:afterAutospacing="0"/>
        <w:jc w:val="both"/>
        <w:rPr>
          <w:rStyle w:val="af0"/>
          <w:color w:val="323232"/>
          <w:sz w:val="26"/>
          <w:szCs w:val="26"/>
        </w:rPr>
      </w:pPr>
      <w:r w:rsidRPr="00931F07">
        <w:rPr>
          <w:rStyle w:val="af0"/>
          <w:color w:val="323232"/>
          <w:sz w:val="26"/>
          <w:szCs w:val="26"/>
        </w:rPr>
        <w:t>Пять авторов и более</w:t>
      </w:r>
    </w:p>
    <w:p w:rsidR="00B861EA" w:rsidRPr="00931F07" w:rsidRDefault="00B861EA" w:rsidP="008F33B3">
      <w:pPr>
        <w:pStyle w:val="aa"/>
        <w:keepNext/>
        <w:shd w:val="clear" w:color="auto" w:fill="FFFFFF"/>
        <w:spacing w:before="0" w:beforeAutospacing="0" w:after="0" w:afterAutospacing="0"/>
        <w:jc w:val="both"/>
        <w:rPr>
          <w:color w:val="323232"/>
          <w:sz w:val="26"/>
          <w:szCs w:val="26"/>
        </w:rPr>
      </w:pPr>
      <w:r w:rsidRPr="00931F07">
        <w:rPr>
          <w:rStyle w:val="a6"/>
          <w:color w:val="323232"/>
          <w:sz w:val="26"/>
          <w:szCs w:val="26"/>
        </w:rPr>
        <w:t>Становление</w:t>
      </w:r>
      <w:r w:rsidRPr="00931F07">
        <w:rPr>
          <w:color w:val="323232"/>
          <w:sz w:val="26"/>
          <w:szCs w:val="26"/>
        </w:rPr>
        <w:t> личности будущего педагога в образовательном пространстве вуза</w:t>
      </w:r>
      <w:proofErr w:type="gramStart"/>
      <w:r w:rsidRPr="00931F07">
        <w:rPr>
          <w:color w:val="323232"/>
          <w:sz w:val="26"/>
          <w:szCs w:val="26"/>
        </w:rPr>
        <w:t xml:space="preserve"> :</w:t>
      </w:r>
      <w:proofErr w:type="gramEnd"/>
      <w:r w:rsidRPr="00931F07">
        <w:rPr>
          <w:color w:val="323232"/>
          <w:sz w:val="26"/>
          <w:szCs w:val="26"/>
        </w:rPr>
        <w:t xml:space="preserve"> колле</w:t>
      </w:r>
      <w:r w:rsidRPr="00931F07">
        <w:rPr>
          <w:color w:val="323232"/>
          <w:sz w:val="26"/>
          <w:szCs w:val="26"/>
        </w:rPr>
        <w:t>к</w:t>
      </w:r>
      <w:r w:rsidRPr="00931F07">
        <w:rPr>
          <w:color w:val="323232"/>
          <w:sz w:val="26"/>
          <w:szCs w:val="26"/>
        </w:rPr>
        <w:t>тивная монография / Н. Б. Трофимова, Н. В. Ланина, Г. С. Степанова [и др.] ; под редакц</w:t>
      </w:r>
      <w:r w:rsidRPr="00931F07">
        <w:rPr>
          <w:color w:val="323232"/>
          <w:sz w:val="26"/>
          <w:szCs w:val="26"/>
        </w:rPr>
        <w:t>и</w:t>
      </w:r>
      <w:r w:rsidRPr="00931F07">
        <w:rPr>
          <w:color w:val="323232"/>
          <w:sz w:val="26"/>
          <w:szCs w:val="26"/>
        </w:rPr>
        <w:lastRenderedPageBreak/>
        <w:t>ей Н. Б. Трофимовой. – Воронеж</w:t>
      </w:r>
      <w:proofErr w:type="gramStart"/>
      <w:r w:rsidRPr="00931F07">
        <w:rPr>
          <w:color w:val="323232"/>
          <w:sz w:val="26"/>
          <w:szCs w:val="26"/>
        </w:rPr>
        <w:t xml:space="preserve"> :</w:t>
      </w:r>
      <w:proofErr w:type="gramEnd"/>
      <w:r w:rsidRPr="00931F07">
        <w:rPr>
          <w:color w:val="323232"/>
          <w:sz w:val="26"/>
          <w:szCs w:val="26"/>
        </w:rPr>
        <w:t xml:space="preserve"> Воронежский государственный педагогический униве</w:t>
      </w:r>
      <w:r w:rsidRPr="00931F07">
        <w:rPr>
          <w:color w:val="323232"/>
          <w:sz w:val="26"/>
          <w:szCs w:val="26"/>
        </w:rPr>
        <w:t>р</w:t>
      </w:r>
      <w:r w:rsidRPr="00931F07">
        <w:rPr>
          <w:color w:val="323232"/>
          <w:sz w:val="26"/>
          <w:szCs w:val="26"/>
        </w:rPr>
        <w:t xml:space="preserve">ситет, 2018. – 164 </w:t>
      </w:r>
      <w:proofErr w:type="gramStart"/>
      <w:r w:rsidRPr="00931F07">
        <w:rPr>
          <w:color w:val="323232"/>
          <w:sz w:val="26"/>
          <w:szCs w:val="26"/>
        </w:rPr>
        <w:t>с</w:t>
      </w:r>
      <w:proofErr w:type="gramEnd"/>
      <w:r w:rsidRPr="00931F07">
        <w:rPr>
          <w:color w:val="323232"/>
          <w:sz w:val="26"/>
          <w:szCs w:val="26"/>
        </w:rPr>
        <w:t>.</w:t>
      </w:r>
    </w:p>
    <w:p w:rsidR="00B861EA" w:rsidRPr="00931F07" w:rsidRDefault="00B861EA" w:rsidP="008F33B3">
      <w:pPr>
        <w:pStyle w:val="aa"/>
        <w:keepNext/>
        <w:shd w:val="clear" w:color="auto" w:fill="FFFFFF"/>
        <w:spacing w:before="0" w:beforeAutospacing="0" w:after="0" w:afterAutospacing="0"/>
        <w:jc w:val="both"/>
        <w:rPr>
          <w:color w:val="323232"/>
          <w:sz w:val="26"/>
          <w:szCs w:val="26"/>
        </w:rPr>
      </w:pPr>
      <w:r w:rsidRPr="00931F07">
        <w:rPr>
          <w:rStyle w:val="af0"/>
          <w:color w:val="323232"/>
          <w:sz w:val="26"/>
          <w:szCs w:val="26"/>
        </w:rPr>
        <w:t>Составители</w:t>
      </w:r>
      <w:r w:rsidRPr="00931F07">
        <w:rPr>
          <w:color w:val="323232"/>
          <w:sz w:val="26"/>
          <w:szCs w:val="26"/>
        </w:rPr>
        <w:br/>
      </w:r>
      <w:r w:rsidRPr="00931F07">
        <w:rPr>
          <w:rStyle w:val="a6"/>
          <w:color w:val="323232"/>
          <w:sz w:val="26"/>
          <w:szCs w:val="26"/>
        </w:rPr>
        <w:t>Работа </w:t>
      </w:r>
      <w:r w:rsidRPr="00931F07">
        <w:rPr>
          <w:color w:val="323232"/>
          <w:sz w:val="26"/>
          <w:szCs w:val="26"/>
        </w:rPr>
        <w:t>с природным материалом</w:t>
      </w:r>
      <w:proofErr w:type="gramStart"/>
      <w:r w:rsidRPr="00931F07">
        <w:rPr>
          <w:color w:val="323232"/>
          <w:sz w:val="26"/>
          <w:szCs w:val="26"/>
        </w:rPr>
        <w:t xml:space="preserve"> :</w:t>
      </w:r>
      <w:proofErr w:type="gramEnd"/>
      <w:r w:rsidRPr="00931F07">
        <w:rPr>
          <w:color w:val="323232"/>
          <w:sz w:val="26"/>
          <w:szCs w:val="26"/>
        </w:rPr>
        <w:t xml:space="preserve"> учебно-методическое пособие / составители: Н. А. Т</w:t>
      </w:r>
      <w:r w:rsidRPr="00931F07">
        <w:rPr>
          <w:color w:val="323232"/>
          <w:sz w:val="26"/>
          <w:szCs w:val="26"/>
        </w:rPr>
        <w:t>е</w:t>
      </w:r>
      <w:r w:rsidRPr="00931F07">
        <w:rPr>
          <w:color w:val="323232"/>
          <w:sz w:val="26"/>
          <w:szCs w:val="26"/>
        </w:rPr>
        <w:t xml:space="preserve">рехова, И. С. </w:t>
      </w:r>
      <w:proofErr w:type="spellStart"/>
      <w:r w:rsidRPr="00931F07">
        <w:rPr>
          <w:color w:val="323232"/>
          <w:sz w:val="26"/>
          <w:szCs w:val="26"/>
        </w:rPr>
        <w:t>Драполюк</w:t>
      </w:r>
      <w:proofErr w:type="spellEnd"/>
      <w:r w:rsidRPr="00931F07">
        <w:rPr>
          <w:color w:val="323232"/>
          <w:sz w:val="26"/>
          <w:szCs w:val="26"/>
        </w:rPr>
        <w:t>. – Воронеж</w:t>
      </w:r>
      <w:proofErr w:type="gramStart"/>
      <w:r w:rsidRPr="00931F07">
        <w:rPr>
          <w:color w:val="323232"/>
          <w:sz w:val="26"/>
          <w:szCs w:val="26"/>
        </w:rPr>
        <w:t xml:space="preserve"> :</w:t>
      </w:r>
      <w:proofErr w:type="gramEnd"/>
      <w:r w:rsidRPr="00931F07">
        <w:rPr>
          <w:color w:val="323232"/>
          <w:sz w:val="26"/>
          <w:szCs w:val="26"/>
        </w:rPr>
        <w:t xml:space="preserve"> Воронежский государственный педагогический ун</w:t>
      </w:r>
      <w:r w:rsidRPr="00931F07">
        <w:rPr>
          <w:color w:val="323232"/>
          <w:sz w:val="26"/>
          <w:szCs w:val="26"/>
        </w:rPr>
        <w:t>и</w:t>
      </w:r>
      <w:r w:rsidRPr="00931F07">
        <w:rPr>
          <w:color w:val="323232"/>
          <w:sz w:val="26"/>
          <w:szCs w:val="26"/>
        </w:rPr>
        <w:t xml:space="preserve">верситет, 2019. – 72 </w:t>
      </w:r>
      <w:proofErr w:type="gramStart"/>
      <w:r w:rsidRPr="00931F07">
        <w:rPr>
          <w:color w:val="323232"/>
          <w:sz w:val="26"/>
          <w:szCs w:val="26"/>
        </w:rPr>
        <w:t>с</w:t>
      </w:r>
      <w:proofErr w:type="gramEnd"/>
      <w:r w:rsidRPr="00931F07">
        <w:rPr>
          <w:color w:val="323232"/>
          <w:sz w:val="26"/>
          <w:szCs w:val="26"/>
        </w:rPr>
        <w:t>.</w:t>
      </w:r>
    </w:p>
    <w:p w:rsidR="00B861EA" w:rsidRPr="00931F07" w:rsidRDefault="00B861EA" w:rsidP="008F33B3">
      <w:pPr>
        <w:pStyle w:val="aa"/>
        <w:keepNext/>
        <w:shd w:val="clear" w:color="auto" w:fill="FFFFFF"/>
        <w:spacing w:before="0" w:beforeAutospacing="0" w:after="0" w:afterAutospacing="0"/>
        <w:jc w:val="both"/>
        <w:rPr>
          <w:color w:val="323232"/>
          <w:sz w:val="26"/>
          <w:szCs w:val="26"/>
        </w:rPr>
      </w:pPr>
      <w:r w:rsidRPr="00931F07">
        <w:rPr>
          <w:rStyle w:val="af0"/>
          <w:b/>
          <w:bCs/>
          <w:color w:val="323232"/>
          <w:sz w:val="26"/>
          <w:szCs w:val="26"/>
        </w:rPr>
        <w:t>Отдельный том многотомного издания</w:t>
      </w:r>
    </w:p>
    <w:p w:rsidR="00B861EA" w:rsidRPr="00931F07" w:rsidRDefault="00B861EA" w:rsidP="008F33B3">
      <w:pPr>
        <w:pStyle w:val="aa"/>
        <w:keepNext/>
        <w:shd w:val="clear" w:color="auto" w:fill="FFFFFF"/>
        <w:spacing w:before="0" w:beforeAutospacing="0" w:after="0" w:afterAutospacing="0"/>
        <w:jc w:val="both"/>
        <w:rPr>
          <w:color w:val="323232"/>
          <w:sz w:val="26"/>
          <w:szCs w:val="26"/>
        </w:rPr>
      </w:pPr>
      <w:r w:rsidRPr="00931F07">
        <w:rPr>
          <w:rStyle w:val="a6"/>
          <w:color w:val="323232"/>
          <w:sz w:val="26"/>
          <w:szCs w:val="26"/>
        </w:rPr>
        <w:t>Кустов, А. И.</w:t>
      </w:r>
      <w:r w:rsidRPr="00931F07">
        <w:rPr>
          <w:color w:val="323232"/>
          <w:sz w:val="26"/>
          <w:szCs w:val="26"/>
        </w:rPr>
        <w:t> Естественнонаучная картина мира</w:t>
      </w:r>
      <w:proofErr w:type="gramStart"/>
      <w:r w:rsidRPr="00931F07">
        <w:rPr>
          <w:color w:val="323232"/>
          <w:sz w:val="26"/>
          <w:szCs w:val="26"/>
        </w:rPr>
        <w:t xml:space="preserve"> :</w:t>
      </w:r>
      <w:proofErr w:type="gramEnd"/>
      <w:r w:rsidRPr="00931F07">
        <w:rPr>
          <w:color w:val="323232"/>
          <w:sz w:val="26"/>
          <w:szCs w:val="26"/>
        </w:rPr>
        <w:t xml:space="preserve"> учебное пособие. В 2 частях. Часть 2. / А. И. Кустов, И. А. Мигель, В. М. </w:t>
      </w:r>
      <w:proofErr w:type="gramStart"/>
      <w:r w:rsidRPr="00931F07">
        <w:rPr>
          <w:color w:val="323232"/>
          <w:sz w:val="26"/>
          <w:szCs w:val="26"/>
        </w:rPr>
        <w:t>Зеленев</w:t>
      </w:r>
      <w:proofErr w:type="gramEnd"/>
      <w:r w:rsidRPr="00931F07">
        <w:rPr>
          <w:color w:val="323232"/>
          <w:sz w:val="26"/>
          <w:szCs w:val="26"/>
        </w:rPr>
        <w:t>. – Воронеж</w:t>
      </w:r>
      <w:proofErr w:type="gramStart"/>
      <w:r w:rsidRPr="00931F07">
        <w:rPr>
          <w:color w:val="323232"/>
          <w:sz w:val="26"/>
          <w:szCs w:val="26"/>
        </w:rPr>
        <w:t xml:space="preserve"> :</w:t>
      </w:r>
      <w:proofErr w:type="gramEnd"/>
      <w:r w:rsidRPr="00931F07">
        <w:rPr>
          <w:color w:val="323232"/>
          <w:sz w:val="26"/>
          <w:szCs w:val="26"/>
        </w:rPr>
        <w:t xml:space="preserve"> РИТМ, 2018. – 308 </w:t>
      </w:r>
      <w:proofErr w:type="gramStart"/>
      <w:r w:rsidRPr="00931F07">
        <w:rPr>
          <w:color w:val="323232"/>
          <w:sz w:val="26"/>
          <w:szCs w:val="26"/>
        </w:rPr>
        <w:t>с</w:t>
      </w:r>
      <w:proofErr w:type="gramEnd"/>
      <w:r w:rsidRPr="00931F07">
        <w:rPr>
          <w:color w:val="323232"/>
          <w:sz w:val="26"/>
          <w:szCs w:val="26"/>
        </w:rPr>
        <w:t>.</w:t>
      </w:r>
    </w:p>
    <w:p w:rsidR="00B861EA" w:rsidRPr="00931F07" w:rsidRDefault="00B861EA" w:rsidP="008F33B3">
      <w:pPr>
        <w:pStyle w:val="aa"/>
        <w:keepNext/>
        <w:shd w:val="clear" w:color="auto" w:fill="FFFFFF"/>
        <w:spacing w:before="0" w:beforeAutospacing="0" w:after="0" w:afterAutospacing="0"/>
        <w:jc w:val="both"/>
        <w:rPr>
          <w:color w:val="323232"/>
          <w:sz w:val="26"/>
          <w:szCs w:val="26"/>
        </w:rPr>
      </w:pPr>
      <w:r w:rsidRPr="00931F07">
        <w:rPr>
          <w:rStyle w:val="a6"/>
          <w:color w:val="323232"/>
          <w:sz w:val="26"/>
          <w:szCs w:val="26"/>
        </w:rPr>
        <w:t>Статьи</w:t>
      </w:r>
    </w:p>
    <w:p w:rsidR="00B861EA" w:rsidRPr="00931F07" w:rsidRDefault="00B861EA" w:rsidP="008F33B3">
      <w:pPr>
        <w:pStyle w:val="aa"/>
        <w:keepNext/>
        <w:shd w:val="clear" w:color="auto" w:fill="FFFFFF"/>
        <w:spacing w:before="0" w:beforeAutospacing="0" w:after="0" w:afterAutospacing="0"/>
        <w:jc w:val="both"/>
        <w:rPr>
          <w:rStyle w:val="af0"/>
          <w:b/>
          <w:bCs/>
          <w:color w:val="323232"/>
          <w:sz w:val="26"/>
          <w:szCs w:val="26"/>
        </w:rPr>
      </w:pPr>
      <w:r w:rsidRPr="00931F07">
        <w:rPr>
          <w:rStyle w:val="af0"/>
          <w:b/>
          <w:bCs/>
          <w:color w:val="323232"/>
          <w:sz w:val="26"/>
          <w:szCs w:val="26"/>
        </w:rPr>
        <w:t>Статья из журнала</w:t>
      </w:r>
    </w:p>
    <w:p w:rsidR="00B861EA" w:rsidRPr="00931F07" w:rsidRDefault="00B861EA" w:rsidP="008F33B3">
      <w:pPr>
        <w:pStyle w:val="aa"/>
        <w:keepNext/>
        <w:shd w:val="clear" w:color="auto" w:fill="FFFFFF"/>
        <w:spacing w:before="0" w:beforeAutospacing="0" w:after="0" w:afterAutospacing="0"/>
        <w:jc w:val="both"/>
        <w:rPr>
          <w:color w:val="323232"/>
          <w:sz w:val="26"/>
          <w:szCs w:val="26"/>
        </w:rPr>
      </w:pPr>
      <w:proofErr w:type="spellStart"/>
      <w:r w:rsidRPr="00931F07">
        <w:rPr>
          <w:rStyle w:val="a6"/>
          <w:color w:val="323232"/>
          <w:sz w:val="26"/>
          <w:szCs w:val="26"/>
        </w:rPr>
        <w:t>Бунеева</w:t>
      </w:r>
      <w:proofErr w:type="spellEnd"/>
      <w:r w:rsidRPr="00931F07">
        <w:rPr>
          <w:rStyle w:val="a6"/>
          <w:color w:val="323232"/>
          <w:sz w:val="26"/>
          <w:szCs w:val="26"/>
        </w:rPr>
        <w:t>, Е. Н. </w:t>
      </w:r>
      <w:r w:rsidRPr="00931F07">
        <w:rPr>
          <w:color w:val="323232"/>
          <w:sz w:val="26"/>
          <w:szCs w:val="26"/>
        </w:rPr>
        <w:t xml:space="preserve">Процесс освобождения из крепостного состояния воронежских крестьян графов Бутурлиных / Е. Н. </w:t>
      </w:r>
      <w:proofErr w:type="spellStart"/>
      <w:r w:rsidRPr="00931F07">
        <w:rPr>
          <w:color w:val="323232"/>
          <w:sz w:val="26"/>
          <w:szCs w:val="26"/>
        </w:rPr>
        <w:t>Бунеева</w:t>
      </w:r>
      <w:proofErr w:type="spellEnd"/>
      <w:r w:rsidRPr="00931F07">
        <w:rPr>
          <w:color w:val="323232"/>
          <w:sz w:val="26"/>
          <w:szCs w:val="26"/>
        </w:rPr>
        <w:t>, А. В. </w:t>
      </w:r>
      <w:proofErr w:type="spellStart"/>
      <w:r w:rsidRPr="00931F07">
        <w:rPr>
          <w:color w:val="323232"/>
          <w:sz w:val="26"/>
          <w:szCs w:val="26"/>
        </w:rPr>
        <w:t>Перепелицын</w:t>
      </w:r>
      <w:proofErr w:type="spellEnd"/>
      <w:r w:rsidRPr="00931F07">
        <w:rPr>
          <w:color w:val="323232"/>
          <w:sz w:val="26"/>
          <w:szCs w:val="26"/>
        </w:rPr>
        <w:t xml:space="preserve"> // Известия Воронежского госуда</w:t>
      </w:r>
      <w:r w:rsidRPr="00931F07">
        <w:rPr>
          <w:color w:val="323232"/>
          <w:sz w:val="26"/>
          <w:szCs w:val="26"/>
        </w:rPr>
        <w:t>р</w:t>
      </w:r>
      <w:r w:rsidRPr="00931F07">
        <w:rPr>
          <w:color w:val="323232"/>
          <w:sz w:val="26"/>
          <w:szCs w:val="26"/>
        </w:rPr>
        <w:t xml:space="preserve">ственного педагогического университета. Серии: «Педагогические науки». «Гуманитарные науки». – 2019. – Т. 282, № 1. – С. 118–121. </w:t>
      </w:r>
    </w:p>
    <w:p w:rsidR="00B861EA" w:rsidRPr="00931F07" w:rsidRDefault="00B861EA" w:rsidP="008F33B3">
      <w:pPr>
        <w:pStyle w:val="aa"/>
        <w:keepNext/>
        <w:shd w:val="clear" w:color="auto" w:fill="FFFFFF"/>
        <w:spacing w:before="0" w:beforeAutospacing="0" w:after="0" w:afterAutospacing="0"/>
        <w:jc w:val="both"/>
        <w:rPr>
          <w:rStyle w:val="af0"/>
          <w:b/>
          <w:bCs/>
          <w:color w:val="323232"/>
          <w:sz w:val="26"/>
          <w:szCs w:val="26"/>
        </w:rPr>
      </w:pPr>
      <w:r w:rsidRPr="00931F07">
        <w:rPr>
          <w:rStyle w:val="af0"/>
          <w:b/>
          <w:bCs/>
          <w:color w:val="323232"/>
          <w:sz w:val="26"/>
          <w:szCs w:val="26"/>
        </w:rPr>
        <w:t>Статья из продолжающегося издания</w:t>
      </w:r>
    </w:p>
    <w:p w:rsidR="00B861EA" w:rsidRPr="00931F07" w:rsidRDefault="00B861EA" w:rsidP="008F33B3">
      <w:pPr>
        <w:pStyle w:val="aa"/>
        <w:keepNext/>
        <w:shd w:val="clear" w:color="auto" w:fill="FFFFFF"/>
        <w:spacing w:before="0" w:beforeAutospacing="0" w:after="0" w:afterAutospacing="0"/>
        <w:jc w:val="both"/>
        <w:rPr>
          <w:color w:val="323232"/>
          <w:sz w:val="26"/>
          <w:szCs w:val="26"/>
        </w:rPr>
      </w:pPr>
      <w:r w:rsidRPr="00931F07">
        <w:rPr>
          <w:rStyle w:val="a6"/>
          <w:color w:val="323232"/>
          <w:sz w:val="26"/>
          <w:szCs w:val="26"/>
        </w:rPr>
        <w:t>Рогова, Е. Е. </w:t>
      </w:r>
      <w:r w:rsidRPr="00931F07">
        <w:rPr>
          <w:color w:val="323232"/>
          <w:sz w:val="26"/>
          <w:szCs w:val="26"/>
        </w:rPr>
        <w:t>Воздействие информации на человека как одна из гуманитарных проблем повседневности / Е. Е. Рогова // Гуманитарные аспекты повседневности: проблемы и пе</w:t>
      </w:r>
      <w:r w:rsidRPr="00931F07">
        <w:rPr>
          <w:color w:val="323232"/>
          <w:sz w:val="26"/>
          <w:szCs w:val="26"/>
        </w:rPr>
        <w:t>р</w:t>
      </w:r>
      <w:r w:rsidRPr="00931F07">
        <w:rPr>
          <w:color w:val="323232"/>
          <w:sz w:val="26"/>
          <w:szCs w:val="26"/>
        </w:rPr>
        <w:t>спективы в ХХI веке</w:t>
      </w:r>
      <w:proofErr w:type="gramStart"/>
      <w:r w:rsidRPr="00931F07">
        <w:rPr>
          <w:color w:val="323232"/>
          <w:sz w:val="26"/>
          <w:szCs w:val="26"/>
        </w:rPr>
        <w:t xml:space="preserve"> :</w:t>
      </w:r>
      <w:proofErr w:type="gramEnd"/>
      <w:r w:rsidRPr="00931F07">
        <w:rPr>
          <w:color w:val="323232"/>
          <w:sz w:val="26"/>
          <w:szCs w:val="26"/>
        </w:rPr>
        <w:t xml:space="preserve"> сборник научных трудов / редактор Т. Г. Струкова ; Воронежский государственный педагогический университет – Воронеж, 2019. – </w:t>
      </w:r>
      <w:proofErr w:type="spellStart"/>
      <w:r w:rsidRPr="00931F07">
        <w:rPr>
          <w:color w:val="323232"/>
          <w:sz w:val="26"/>
          <w:szCs w:val="26"/>
        </w:rPr>
        <w:t>Вып</w:t>
      </w:r>
      <w:proofErr w:type="spellEnd"/>
      <w:r w:rsidRPr="00931F07">
        <w:rPr>
          <w:color w:val="323232"/>
          <w:sz w:val="26"/>
          <w:szCs w:val="26"/>
        </w:rPr>
        <w:t xml:space="preserve">. </w:t>
      </w:r>
      <w:proofErr w:type="gramStart"/>
      <w:r w:rsidRPr="00931F07">
        <w:rPr>
          <w:color w:val="323232"/>
          <w:sz w:val="26"/>
          <w:szCs w:val="26"/>
        </w:rPr>
        <w:t>I</w:t>
      </w:r>
      <w:proofErr w:type="gramEnd"/>
      <w:r w:rsidRPr="00931F07">
        <w:rPr>
          <w:color w:val="323232"/>
          <w:sz w:val="26"/>
          <w:szCs w:val="26"/>
        </w:rPr>
        <w:t xml:space="preserve">Х. – С. 72–77. </w:t>
      </w:r>
    </w:p>
    <w:p w:rsidR="00B861EA" w:rsidRPr="00931F07" w:rsidRDefault="00B861EA" w:rsidP="008F33B3">
      <w:pPr>
        <w:pStyle w:val="aa"/>
        <w:keepNext/>
        <w:shd w:val="clear" w:color="auto" w:fill="FFFFFF"/>
        <w:spacing w:before="0" w:beforeAutospacing="0" w:after="0" w:afterAutospacing="0"/>
        <w:jc w:val="both"/>
        <w:rPr>
          <w:rStyle w:val="af0"/>
          <w:b/>
          <w:bCs/>
          <w:color w:val="323232"/>
          <w:sz w:val="26"/>
          <w:szCs w:val="26"/>
        </w:rPr>
      </w:pPr>
      <w:r w:rsidRPr="00931F07">
        <w:rPr>
          <w:rStyle w:val="af0"/>
          <w:b/>
          <w:bCs/>
          <w:color w:val="323232"/>
          <w:sz w:val="26"/>
          <w:szCs w:val="26"/>
        </w:rPr>
        <w:t>Статья из сборника</w:t>
      </w:r>
    </w:p>
    <w:p w:rsidR="00B861EA" w:rsidRPr="00931F07" w:rsidRDefault="00B861EA" w:rsidP="008F33B3">
      <w:pPr>
        <w:pStyle w:val="aa"/>
        <w:keepNext/>
        <w:shd w:val="clear" w:color="auto" w:fill="FFFFFF"/>
        <w:spacing w:before="0" w:beforeAutospacing="0" w:after="0" w:afterAutospacing="0"/>
        <w:jc w:val="both"/>
        <w:rPr>
          <w:color w:val="323232"/>
          <w:sz w:val="26"/>
          <w:szCs w:val="26"/>
        </w:rPr>
      </w:pPr>
      <w:proofErr w:type="spellStart"/>
      <w:r w:rsidRPr="00931F07">
        <w:rPr>
          <w:rStyle w:val="a6"/>
          <w:color w:val="323232"/>
          <w:sz w:val="26"/>
          <w:szCs w:val="26"/>
        </w:rPr>
        <w:t>Конопелько</w:t>
      </w:r>
      <w:proofErr w:type="spellEnd"/>
      <w:r w:rsidRPr="00931F07">
        <w:rPr>
          <w:rStyle w:val="a6"/>
          <w:color w:val="323232"/>
          <w:sz w:val="26"/>
          <w:szCs w:val="26"/>
        </w:rPr>
        <w:t>, И. П. </w:t>
      </w:r>
      <w:r w:rsidRPr="00931F07">
        <w:rPr>
          <w:color w:val="323232"/>
          <w:sz w:val="26"/>
          <w:szCs w:val="26"/>
        </w:rPr>
        <w:t xml:space="preserve">Роль информационно-коммуникационных технологий при обучении письму / И. П. </w:t>
      </w:r>
      <w:proofErr w:type="spellStart"/>
      <w:r w:rsidRPr="00931F07">
        <w:rPr>
          <w:color w:val="323232"/>
          <w:sz w:val="26"/>
          <w:szCs w:val="26"/>
        </w:rPr>
        <w:t>Конопелько</w:t>
      </w:r>
      <w:proofErr w:type="spellEnd"/>
      <w:r w:rsidRPr="00931F07">
        <w:rPr>
          <w:color w:val="323232"/>
          <w:sz w:val="26"/>
          <w:szCs w:val="26"/>
        </w:rPr>
        <w:t xml:space="preserve"> // Актуальные проблемы и современные технологии преподав</w:t>
      </w:r>
      <w:r w:rsidRPr="00931F07">
        <w:rPr>
          <w:color w:val="323232"/>
          <w:sz w:val="26"/>
          <w:szCs w:val="26"/>
        </w:rPr>
        <w:t>а</w:t>
      </w:r>
      <w:r w:rsidRPr="00931F07">
        <w:rPr>
          <w:color w:val="323232"/>
          <w:sz w:val="26"/>
          <w:szCs w:val="26"/>
        </w:rPr>
        <w:t>ния иностранных языков в неспециальных вузах</w:t>
      </w:r>
      <w:proofErr w:type="gramStart"/>
      <w:r w:rsidRPr="00931F07">
        <w:rPr>
          <w:color w:val="323232"/>
          <w:sz w:val="26"/>
          <w:szCs w:val="26"/>
        </w:rPr>
        <w:t xml:space="preserve"> :</w:t>
      </w:r>
      <w:proofErr w:type="gramEnd"/>
      <w:r w:rsidRPr="00931F07">
        <w:rPr>
          <w:color w:val="323232"/>
          <w:sz w:val="26"/>
          <w:szCs w:val="26"/>
        </w:rPr>
        <w:t xml:space="preserve"> материалы 12-ой Всероссийской с ме</w:t>
      </w:r>
      <w:r w:rsidRPr="00931F07">
        <w:rPr>
          <w:color w:val="323232"/>
          <w:sz w:val="26"/>
          <w:szCs w:val="26"/>
        </w:rPr>
        <w:t>ж</w:t>
      </w:r>
      <w:r w:rsidRPr="00931F07">
        <w:rPr>
          <w:color w:val="323232"/>
          <w:sz w:val="26"/>
          <w:szCs w:val="26"/>
        </w:rPr>
        <w:t xml:space="preserve">дународным участием научно-практической конференции / Воронежский государственный институт физической культуры. – Воронеж, 2019. – С. 89–92. </w:t>
      </w:r>
    </w:p>
    <w:p w:rsidR="00B861EA" w:rsidRPr="00931F07" w:rsidRDefault="00B861EA" w:rsidP="008F33B3">
      <w:pPr>
        <w:pStyle w:val="aa"/>
        <w:keepNext/>
        <w:shd w:val="clear" w:color="auto" w:fill="FFFFFF"/>
        <w:spacing w:before="0" w:beforeAutospacing="0" w:after="0" w:afterAutospacing="0"/>
        <w:jc w:val="both"/>
        <w:rPr>
          <w:rStyle w:val="af0"/>
          <w:b/>
          <w:bCs/>
          <w:color w:val="323232"/>
          <w:sz w:val="26"/>
          <w:szCs w:val="26"/>
        </w:rPr>
      </w:pPr>
      <w:r w:rsidRPr="00931F07">
        <w:rPr>
          <w:rStyle w:val="af0"/>
          <w:b/>
          <w:bCs/>
          <w:color w:val="323232"/>
          <w:sz w:val="26"/>
          <w:szCs w:val="26"/>
        </w:rPr>
        <w:t>Статья из газеты</w:t>
      </w:r>
    </w:p>
    <w:p w:rsidR="00B861EA" w:rsidRPr="00931F07" w:rsidRDefault="00B861EA" w:rsidP="008F33B3">
      <w:pPr>
        <w:pStyle w:val="aa"/>
        <w:keepNext/>
        <w:shd w:val="clear" w:color="auto" w:fill="FFFFFF"/>
        <w:spacing w:before="0" w:beforeAutospacing="0" w:after="0" w:afterAutospacing="0"/>
        <w:jc w:val="both"/>
        <w:rPr>
          <w:color w:val="323232"/>
          <w:sz w:val="26"/>
          <w:szCs w:val="26"/>
        </w:rPr>
      </w:pPr>
      <w:r w:rsidRPr="00931F07">
        <w:rPr>
          <w:rStyle w:val="a6"/>
          <w:color w:val="323232"/>
          <w:sz w:val="26"/>
          <w:szCs w:val="26"/>
        </w:rPr>
        <w:t>Тимченко, З. Н</w:t>
      </w:r>
      <w:r w:rsidRPr="00931F07">
        <w:rPr>
          <w:color w:val="323232"/>
          <w:sz w:val="26"/>
          <w:szCs w:val="26"/>
        </w:rPr>
        <w:t>. Доступная среда в Фундаментальной библиотеке ВГПУ / З. Н. Тимченко // Учитель. – 2019. – 31 января (№ 1).</w:t>
      </w:r>
    </w:p>
    <w:p w:rsidR="00B861EA" w:rsidRPr="00931F07" w:rsidRDefault="00B861EA" w:rsidP="008F33B3">
      <w:pPr>
        <w:pStyle w:val="aa"/>
        <w:keepNext/>
        <w:shd w:val="clear" w:color="auto" w:fill="FFFFFF"/>
        <w:spacing w:before="0" w:beforeAutospacing="0" w:after="0" w:afterAutospacing="0"/>
        <w:jc w:val="both"/>
        <w:rPr>
          <w:color w:val="323232"/>
          <w:sz w:val="26"/>
          <w:szCs w:val="26"/>
        </w:rPr>
      </w:pPr>
      <w:r w:rsidRPr="00931F07">
        <w:rPr>
          <w:rStyle w:val="a6"/>
          <w:color w:val="323232"/>
          <w:sz w:val="26"/>
          <w:szCs w:val="26"/>
        </w:rPr>
        <w:t>Петров, А.</w:t>
      </w:r>
      <w:r w:rsidRPr="00931F07">
        <w:rPr>
          <w:color w:val="323232"/>
          <w:sz w:val="26"/>
          <w:szCs w:val="26"/>
        </w:rPr>
        <w:t> Отрадная служба</w:t>
      </w:r>
      <w:proofErr w:type="gramStart"/>
      <w:r w:rsidRPr="00931F07">
        <w:rPr>
          <w:color w:val="323232"/>
          <w:sz w:val="26"/>
          <w:szCs w:val="26"/>
        </w:rPr>
        <w:t xml:space="preserve"> :</w:t>
      </w:r>
      <w:proofErr w:type="gramEnd"/>
      <w:r w:rsidRPr="00931F07">
        <w:rPr>
          <w:color w:val="323232"/>
          <w:sz w:val="26"/>
          <w:szCs w:val="26"/>
        </w:rPr>
        <w:t xml:space="preserve"> Служение педагогике</w:t>
      </w:r>
      <w:proofErr w:type="gramStart"/>
      <w:r w:rsidRPr="00931F07">
        <w:rPr>
          <w:color w:val="323232"/>
          <w:sz w:val="26"/>
          <w:szCs w:val="26"/>
        </w:rPr>
        <w:t xml:space="preserve"> :</w:t>
      </w:r>
      <w:proofErr w:type="gramEnd"/>
      <w:r w:rsidRPr="00931F07">
        <w:rPr>
          <w:color w:val="323232"/>
          <w:sz w:val="26"/>
          <w:szCs w:val="26"/>
        </w:rPr>
        <w:t xml:space="preserve"> [к юбилею В. В. Подколзина, рект</w:t>
      </w:r>
      <w:r w:rsidRPr="00931F07">
        <w:rPr>
          <w:color w:val="323232"/>
          <w:sz w:val="26"/>
          <w:szCs w:val="26"/>
        </w:rPr>
        <w:t>о</w:t>
      </w:r>
      <w:r w:rsidRPr="00931F07">
        <w:rPr>
          <w:color w:val="323232"/>
          <w:sz w:val="26"/>
          <w:szCs w:val="26"/>
        </w:rPr>
        <w:t>ра ВГПУ с 1989 по 2009 г.] / А. Петров // Молодой коммунар. – 2019. – 12 марта (№ 19).</w:t>
      </w:r>
    </w:p>
    <w:p w:rsidR="00B861EA" w:rsidRPr="00931F07" w:rsidRDefault="00B861EA" w:rsidP="008F33B3">
      <w:pPr>
        <w:pStyle w:val="aa"/>
        <w:keepNext/>
        <w:shd w:val="clear" w:color="auto" w:fill="FFFFFF"/>
        <w:spacing w:before="0" w:beforeAutospacing="0" w:after="0" w:afterAutospacing="0"/>
        <w:jc w:val="both"/>
        <w:rPr>
          <w:rStyle w:val="af0"/>
          <w:b/>
          <w:bCs/>
          <w:color w:val="323232"/>
          <w:sz w:val="26"/>
          <w:szCs w:val="26"/>
        </w:rPr>
      </w:pPr>
      <w:r w:rsidRPr="00931F07">
        <w:rPr>
          <w:rStyle w:val="af0"/>
          <w:b/>
          <w:bCs/>
          <w:color w:val="323232"/>
          <w:sz w:val="26"/>
          <w:szCs w:val="26"/>
        </w:rPr>
        <w:t>Диссертации, авторефераты диссертаций</w:t>
      </w:r>
    </w:p>
    <w:p w:rsidR="00B861EA" w:rsidRPr="00931F07" w:rsidRDefault="00B861EA" w:rsidP="008F33B3">
      <w:pPr>
        <w:pStyle w:val="aa"/>
        <w:keepNext/>
        <w:shd w:val="clear" w:color="auto" w:fill="FFFFFF"/>
        <w:spacing w:before="0" w:beforeAutospacing="0" w:after="0" w:afterAutospacing="0"/>
        <w:jc w:val="both"/>
        <w:rPr>
          <w:color w:val="323232"/>
          <w:sz w:val="26"/>
          <w:szCs w:val="26"/>
        </w:rPr>
      </w:pPr>
      <w:r w:rsidRPr="00931F07">
        <w:rPr>
          <w:rStyle w:val="a6"/>
          <w:color w:val="323232"/>
          <w:sz w:val="26"/>
          <w:szCs w:val="26"/>
        </w:rPr>
        <w:t>Митрофанов, Ю. П. </w:t>
      </w:r>
      <w:r w:rsidRPr="00931F07">
        <w:rPr>
          <w:color w:val="323232"/>
          <w:sz w:val="26"/>
          <w:szCs w:val="26"/>
        </w:rPr>
        <w:t>Сдвиговая упругость как интегральный индикатор структурной р</w:t>
      </w:r>
      <w:r w:rsidRPr="00931F07">
        <w:rPr>
          <w:color w:val="323232"/>
          <w:sz w:val="26"/>
          <w:szCs w:val="26"/>
        </w:rPr>
        <w:t>е</w:t>
      </w:r>
      <w:r w:rsidRPr="00931F07">
        <w:rPr>
          <w:color w:val="323232"/>
          <w:sz w:val="26"/>
          <w:szCs w:val="26"/>
        </w:rPr>
        <w:t>лаксации металлических стекол</w:t>
      </w:r>
      <w:proofErr w:type="gramStart"/>
      <w:r w:rsidRPr="00931F07">
        <w:rPr>
          <w:color w:val="323232"/>
          <w:sz w:val="26"/>
          <w:szCs w:val="26"/>
        </w:rPr>
        <w:t xml:space="preserve"> :</w:t>
      </w:r>
      <w:proofErr w:type="gramEnd"/>
      <w:r w:rsidRPr="00931F07">
        <w:rPr>
          <w:color w:val="323232"/>
          <w:sz w:val="26"/>
          <w:szCs w:val="26"/>
        </w:rPr>
        <w:t xml:space="preserve"> специальность 01.04.07 «Физика конденсированного с</w:t>
      </w:r>
      <w:r w:rsidRPr="00931F07">
        <w:rPr>
          <w:color w:val="323232"/>
          <w:sz w:val="26"/>
          <w:szCs w:val="26"/>
        </w:rPr>
        <w:t>о</w:t>
      </w:r>
      <w:r w:rsidRPr="00931F07">
        <w:rPr>
          <w:color w:val="323232"/>
          <w:sz w:val="26"/>
          <w:szCs w:val="26"/>
        </w:rPr>
        <w:t>стояния» : диссертация на соискание ученой степени доктора физико-математических наук / Митрофанов Юрий Петрович ; Воронежский государственный педагогический универс</w:t>
      </w:r>
      <w:r w:rsidRPr="00931F07">
        <w:rPr>
          <w:color w:val="323232"/>
          <w:sz w:val="26"/>
          <w:szCs w:val="26"/>
        </w:rPr>
        <w:t>и</w:t>
      </w:r>
      <w:r w:rsidRPr="00931F07">
        <w:rPr>
          <w:color w:val="323232"/>
          <w:sz w:val="26"/>
          <w:szCs w:val="26"/>
        </w:rPr>
        <w:t>тет. – Воронеж, 2019. – 226 с.</w:t>
      </w:r>
      <w:r w:rsidRPr="00931F07">
        <w:rPr>
          <w:color w:val="323232"/>
          <w:sz w:val="26"/>
          <w:szCs w:val="26"/>
        </w:rPr>
        <w:br/>
      </w:r>
      <w:r w:rsidRPr="00931F07">
        <w:rPr>
          <w:rStyle w:val="a6"/>
          <w:color w:val="323232"/>
          <w:sz w:val="26"/>
          <w:szCs w:val="26"/>
        </w:rPr>
        <w:t>Митрофанов, Ю. П.</w:t>
      </w:r>
      <w:r w:rsidRPr="00931F07">
        <w:rPr>
          <w:color w:val="323232"/>
          <w:sz w:val="26"/>
          <w:szCs w:val="26"/>
        </w:rPr>
        <w:t> Сдвиговая упругость как интегральный индикатор структурной р</w:t>
      </w:r>
      <w:r w:rsidRPr="00931F07">
        <w:rPr>
          <w:color w:val="323232"/>
          <w:sz w:val="26"/>
          <w:szCs w:val="26"/>
        </w:rPr>
        <w:t>е</w:t>
      </w:r>
      <w:r w:rsidRPr="00931F07">
        <w:rPr>
          <w:color w:val="323232"/>
          <w:sz w:val="26"/>
          <w:szCs w:val="26"/>
        </w:rPr>
        <w:t>лаксации металлических стекол</w:t>
      </w:r>
      <w:proofErr w:type="gramStart"/>
      <w:r w:rsidRPr="00931F07">
        <w:rPr>
          <w:color w:val="323232"/>
          <w:sz w:val="26"/>
          <w:szCs w:val="26"/>
        </w:rPr>
        <w:t xml:space="preserve"> :</w:t>
      </w:r>
      <w:proofErr w:type="gramEnd"/>
      <w:r w:rsidRPr="00931F07">
        <w:rPr>
          <w:color w:val="323232"/>
          <w:sz w:val="26"/>
          <w:szCs w:val="26"/>
        </w:rPr>
        <w:t xml:space="preserve"> специальность 01.04.07 «Физика конденсированного с</w:t>
      </w:r>
      <w:r w:rsidRPr="00931F07">
        <w:rPr>
          <w:color w:val="323232"/>
          <w:sz w:val="26"/>
          <w:szCs w:val="26"/>
        </w:rPr>
        <w:t>о</w:t>
      </w:r>
      <w:r w:rsidRPr="00931F07">
        <w:rPr>
          <w:color w:val="323232"/>
          <w:sz w:val="26"/>
          <w:szCs w:val="26"/>
        </w:rPr>
        <w:t>стояния» : автореферат диссертации на соискание ученой степени доктора физико-математических наук / Митрофанов Юрий Петрович ; Воронежский государственный п</w:t>
      </w:r>
      <w:r w:rsidRPr="00931F07">
        <w:rPr>
          <w:color w:val="323232"/>
          <w:sz w:val="26"/>
          <w:szCs w:val="26"/>
        </w:rPr>
        <w:t>е</w:t>
      </w:r>
      <w:r w:rsidRPr="00931F07">
        <w:rPr>
          <w:color w:val="323232"/>
          <w:sz w:val="26"/>
          <w:szCs w:val="26"/>
        </w:rPr>
        <w:t xml:space="preserve">дагогический университет. – Воронеж, 2019. – 35 </w:t>
      </w:r>
      <w:proofErr w:type="gramStart"/>
      <w:r w:rsidRPr="00931F07">
        <w:rPr>
          <w:color w:val="323232"/>
          <w:sz w:val="26"/>
          <w:szCs w:val="26"/>
        </w:rPr>
        <w:t>с</w:t>
      </w:r>
      <w:proofErr w:type="gramEnd"/>
      <w:r w:rsidRPr="00931F07">
        <w:rPr>
          <w:color w:val="323232"/>
          <w:sz w:val="26"/>
          <w:szCs w:val="26"/>
        </w:rPr>
        <w:t>.</w:t>
      </w:r>
    </w:p>
    <w:p w:rsidR="00B861EA" w:rsidRPr="00931F07" w:rsidRDefault="00B861EA" w:rsidP="008F33B3">
      <w:pPr>
        <w:pStyle w:val="aa"/>
        <w:keepNext/>
        <w:shd w:val="clear" w:color="auto" w:fill="FFFFFF"/>
        <w:spacing w:before="0" w:beforeAutospacing="0" w:after="0" w:afterAutospacing="0"/>
        <w:jc w:val="both"/>
        <w:rPr>
          <w:rStyle w:val="af0"/>
          <w:b/>
          <w:bCs/>
          <w:color w:val="323232"/>
          <w:sz w:val="26"/>
          <w:szCs w:val="26"/>
        </w:rPr>
      </w:pPr>
      <w:r w:rsidRPr="00931F07">
        <w:rPr>
          <w:rStyle w:val="af0"/>
          <w:b/>
          <w:bCs/>
          <w:color w:val="323232"/>
          <w:sz w:val="26"/>
          <w:szCs w:val="26"/>
        </w:rPr>
        <w:t>Нормативные акты</w:t>
      </w:r>
    </w:p>
    <w:p w:rsidR="00B861EA" w:rsidRPr="00931F07" w:rsidRDefault="00B861EA" w:rsidP="008F33B3">
      <w:pPr>
        <w:pStyle w:val="aa"/>
        <w:keepNext/>
        <w:shd w:val="clear" w:color="auto" w:fill="FFFFFF"/>
        <w:spacing w:before="0" w:beforeAutospacing="0" w:after="0" w:afterAutospacing="0"/>
        <w:jc w:val="both"/>
        <w:rPr>
          <w:color w:val="323232"/>
          <w:sz w:val="26"/>
          <w:szCs w:val="26"/>
        </w:rPr>
      </w:pPr>
      <w:r w:rsidRPr="00931F07">
        <w:rPr>
          <w:rStyle w:val="a6"/>
          <w:color w:val="323232"/>
          <w:sz w:val="26"/>
          <w:szCs w:val="26"/>
        </w:rPr>
        <w:t>Российская Федерация. Законы.</w:t>
      </w:r>
      <w:r w:rsidRPr="00931F07">
        <w:rPr>
          <w:color w:val="323232"/>
          <w:sz w:val="26"/>
          <w:szCs w:val="26"/>
        </w:rPr>
        <w:t> Об образовании в Российской Федерации</w:t>
      </w:r>
      <w:proofErr w:type="gramStart"/>
      <w:r w:rsidRPr="00931F07">
        <w:rPr>
          <w:color w:val="323232"/>
          <w:sz w:val="26"/>
          <w:szCs w:val="26"/>
        </w:rPr>
        <w:t xml:space="preserve"> :</w:t>
      </w:r>
      <w:proofErr w:type="gramEnd"/>
      <w:r w:rsidRPr="00931F07">
        <w:rPr>
          <w:color w:val="323232"/>
          <w:sz w:val="26"/>
          <w:szCs w:val="26"/>
        </w:rPr>
        <w:t xml:space="preserve"> Федерал</w:t>
      </w:r>
      <w:r w:rsidRPr="00931F07">
        <w:rPr>
          <w:color w:val="323232"/>
          <w:sz w:val="26"/>
          <w:szCs w:val="26"/>
        </w:rPr>
        <w:t>ь</w:t>
      </w:r>
      <w:r w:rsidRPr="00931F07">
        <w:rPr>
          <w:color w:val="323232"/>
          <w:sz w:val="26"/>
          <w:szCs w:val="26"/>
        </w:rPr>
        <w:t xml:space="preserve">ный закон № 273-Ф3 от 29 декабря 2012 г. // Аккредитация в образовании. – 2012. – 64 </w:t>
      </w:r>
      <w:proofErr w:type="gramStart"/>
      <w:r w:rsidRPr="00931F07">
        <w:rPr>
          <w:color w:val="323232"/>
          <w:sz w:val="26"/>
          <w:szCs w:val="26"/>
        </w:rPr>
        <w:t>с</w:t>
      </w:r>
      <w:proofErr w:type="gramEnd"/>
      <w:r w:rsidRPr="00931F07">
        <w:rPr>
          <w:color w:val="323232"/>
          <w:sz w:val="26"/>
          <w:szCs w:val="26"/>
        </w:rPr>
        <w:t>. </w:t>
      </w:r>
    </w:p>
    <w:p w:rsidR="00B861EA" w:rsidRPr="00931F07" w:rsidRDefault="00B861EA" w:rsidP="008F33B3">
      <w:pPr>
        <w:pStyle w:val="aa"/>
        <w:keepNext/>
        <w:shd w:val="clear" w:color="auto" w:fill="FFFFFF"/>
        <w:spacing w:before="0" w:beforeAutospacing="0" w:after="0" w:afterAutospacing="0"/>
        <w:jc w:val="both"/>
        <w:rPr>
          <w:rStyle w:val="af0"/>
          <w:b/>
          <w:bCs/>
          <w:color w:val="323232"/>
          <w:sz w:val="26"/>
          <w:szCs w:val="26"/>
        </w:rPr>
      </w:pPr>
      <w:r w:rsidRPr="00931F07">
        <w:rPr>
          <w:rStyle w:val="af0"/>
          <w:b/>
          <w:bCs/>
          <w:color w:val="323232"/>
          <w:sz w:val="26"/>
          <w:szCs w:val="26"/>
        </w:rPr>
        <w:t>Рецензия на книгу</w:t>
      </w:r>
    </w:p>
    <w:p w:rsidR="00B861EA" w:rsidRPr="00931F07" w:rsidRDefault="00B861EA" w:rsidP="008F33B3">
      <w:pPr>
        <w:pStyle w:val="aa"/>
        <w:keepNext/>
        <w:shd w:val="clear" w:color="auto" w:fill="FFFFFF"/>
        <w:spacing w:before="0" w:beforeAutospacing="0" w:after="0" w:afterAutospacing="0"/>
        <w:jc w:val="both"/>
        <w:rPr>
          <w:color w:val="323232"/>
          <w:sz w:val="26"/>
          <w:szCs w:val="26"/>
        </w:rPr>
      </w:pPr>
      <w:r w:rsidRPr="00931F07">
        <w:rPr>
          <w:rStyle w:val="a6"/>
          <w:color w:val="323232"/>
          <w:sz w:val="26"/>
          <w:szCs w:val="26"/>
        </w:rPr>
        <w:t>Дмитриев, А. В. </w:t>
      </w:r>
      <w:r w:rsidRPr="00931F07">
        <w:rPr>
          <w:color w:val="323232"/>
          <w:sz w:val="26"/>
          <w:szCs w:val="26"/>
        </w:rPr>
        <w:t>Россия в контексте пространственного развития: взгляд с периферии Ближнего Севера / А. В. Дмитриев, В. В. Воронов // Мир России</w:t>
      </w:r>
      <w:proofErr w:type="gramStart"/>
      <w:r w:rsidRPr="00931F07">
        <w:rPr>
          <w:color w:val="323232"/>
          <w:sz w:val="26"/>
          <w:szCs w:val="26"/>
        </w:rPr>
        <w:t xml:space="preserve"> :</w:t>
      </w:r>
      <w:proofErr w:type="gramEnd"/>
      <w:r w:rsidRPr="00931F07">
        <w:rPr>
          <w:color w:val="323232"/>
          <w:sz w:val="26"/>
          <w:szCs w:val="26"/>
        </w:rPr>
        <w:t xml:space="preserve"> социология, этнология. – 2017. – Т. 26, № 4. – С. 169–181. – </w:t>
      </w:r>
      <w:proofErr w:type="spellStart"/>
      <w:r w:rsidRPr="00931F07">
        <w:rPr>
          <w:color w:val="323232"/>
          <w:sz w:val="26"/>
          <w:szCs w:val="26"/>
        </w:rPr>
        <w:t>Рец</w:t>
      </w:r>
      <w:proofErr w:type="spellEnd"/>
      <w:r w:rsidRPr="00931F07">
        <w:rPr>
          <w:color w:val="323232"/>
          <w:sz w:val="26"/>
          <w:szCs w:val="26"/>
        </w:rPr>
        <w:t xml:space="preserve">. на кн.: Потенциал Ближнего Севера: экономика, </w:t>
      </w:r>
      <w:r w:rsidRPr="00931F07">
        <w:rPr>
          <w:color w:val="323232"/>
          <w:sz w:val="26"/>
          <w:szCs w:val="26"/>
        </w:rPr>
        <w:lastRenderedPageBreak/>
        <w:t>экология, сельские поселения</w:t>
      </w:r>
      <w:proofErr w:type="gramStart"/>
      <w:r w:rsidRPr="00931F07">
        <w:rPr>
          <w:color w:val="323232"/>
          <w:sz w:val="26"/>
          <w:szCs w:val="26"/>
        </w:rPr>
        <w:t xml:space="preserve"> :</w:t>
      </w:r>
      <w:proofErr w:type="gramEnd"/>
      <w:r w:rsidRPr="00931F07">
        <w:rPr>
          <w:color w:val="323232"/>
          <w:sz w:val="26"/>
          <w:szCs w:val="26"/>
        </w:rPr>
        <w:t xml:space="preserve"> к 15-летию Угорского проекта / под редакцией Н. Е. П</w:t>
      </w:r>
      <w:r w:rsidRPr="00931F07">
        <w:rPr>
          <w:color w:val="323232"/>
          <w:sz w:val="26"/>
          <w:szCs w:val="26"/>
        </w:rPr>
        <w:t>о</w:t>
      </w:r>
      <w:r w:rsidRPr="00931F07">
        <w:rPr>
          <w:color w:val="323232"/>
          <w:sz w:val="26"/>
          <w:szCs w:val="26"/>
        </w:rPr>
        <w:t>кровского, Т. Г. Нефедовой. Москва</w:t>
      </w:r>
      <w:proofErr w:type="gramStart"/>
      <w:r w:rsidRPr="00931F07">
        <w:rPr>
          <w:color w:val="323232"/>
          <w:sz w:val="26"/>
          <w:szCs w:val="26"/>
        </w:rPr>
        <w:t xml:space="preserve"> :</w:t>
      </w:r>
      <w:proofErr w:type="gramEnd"/>
      <w:r w:rsidRPr="00931F07">
        <w:rPr>
          <w:color w:val="323232"/>
          <w:sz w:val="26"/>
          <w:szCs w:val="26"/>
        </w:rPr>
        <w:t xml:space="preserve"> Логос, 2014. 200 </w:t>
      </w:r>
      <w:proofErr w:type="gramStart"/>
      <w:r w:rsidRPr="00931F07">
        <w:rPr>
          <w:color w:val="323232"/>
          <w:sz w:val="26"/>
          <w:szCs w:val="26"/>
        </w:rPr>
        <w:t>с</w:t>
      </w:r>
      <w:proofErr w:type="gramEnd"/>
      <w:r w:rsidRPr="00931F07">
        <w:rPr>
          <w:color w:val="323232"/>
          <w:sz w:val="26"/>
          <w:szCs w:val="26"/>
        </w:rPr>
        <w:t>.</w:t>
      </w:r>
    </w:p>
    <w:p w:rsidR="00B861EA" w:rsidRPr="00931F07" w:rsidRDefault="00B861EA" w:rsidP="008F33B3">
      <w:pPr>
        <w:pStyle w:val="aa"/>
        <w:keepNext/>
        <w:shd w:val="clear" w:color="auto" w:fill="FFFFFF"/>
        <w:spacing w:before="0" w:beforeAutospacing="0" w:after="0" w:afterAutospacing="0"/>
        <w:jc w:val="both"/>
        <w:rPr>
          <w:rStyle w:val="af0"/>
          <w:b/>
          <w:bCs/>
          <w:color w:val="323232"/>
          <w:sz w:val="26"/>
          <w:szCs w:val="26"/>
        </w:rPr>
      </w:pPr>
      <w:r w:rsidRPr="00931F07">
        <w:rPr>
          <w:rStyle w:val="af0"/>
          <w:b/>
          <w:bCs/>
          <w:color w:val="323232"/>
          <w:sz w:val="26"/>
          <w:szCs w:val="26"/>
        </w:rPr>
        <w:t>Мультимедийные электронные издания</w:t>
      </w:r>
    </w:p>
    <w:p w:rsidR="00B861EA" w:rsidRPr="00931F07" w:rsidRDefault="00B861EA" w:rsidP="008F33B3">
      <w:pPr>
        <w:pStyle w:val="aa"/>
        <w:keepNext/>
        <w:shd w:val="clear" w:color="auto" w:fill="FFFFFF"/>
        <w:spacing w:before="0" w:beforeAutospacing="0" w:after="0" w:afterAutospacing="0"/>
        <w:jc w:val="both"/>
        <w:rPr>
          <w:color w:val="323232"/>
          <w:sz w:val="26"/>
          <w:szCs w:val="26"/>
        </w:rPr>
      </w:pPr>
      <w:r w:rsidRPr="00931F07">
        <w:rPr>
          <w:color w:val="323232"/>
          <w:sz w:val="26"/>
          <w:szCs w:val="26"/>
        </w:rPr>
        <w:t>Романова, Л. И. Английская грамматика</w:t>
      </w:r>
      <w:proofErr w:type="gramStart"/>
      <w:r w:rsidRPr="00931F07">
        <w:rPr>
          <w:color w:val="323232"/>
          <w:sz w:val="26"/>
          <w:szCs w:val="26"/>
        </w:rPr>
        <w:t xml:space="preserve"> :</w:t>
      </w:r>
      <w:proofErr w:type="gramEnd"/>
      <w:r w:rsidRPr="00931F07">
        <w:rPr>
          <w:color w:val="323232"/>
          <w:sz w:val="26"/>
          <w:szCs w:val="26"/>
        </w:rPr>
        <w:t xml:space="preserve"> тестовый комплекс / Л. Романова. – Москва</w:t>
      </w:r>
      <w:proofErr w:type="gramStart"/>
      <w:r w:rsidRPr="00931F07">
        <w:rPr>
          <w:color w:val="323232"/>
          <w:sz w:val="26"/>
          <w:szCs w:val="26"/>
        </w:rPr>
        <w:t xml:space="preserve"> :</w:t>
      </w:r>
      <w:proofErr w:type="gramEnd"/>
      <w:r w:rsidRPr="00931F07">
        <w:rPr>
          <w:color w:val="323232"/>
          <w:sz w:val="26"/>
          <w:szCs w:val="26"/>
        </w:rPr>
        <w:t xml:space="preserve"> Айрис</w:t>
      </w:r>
      <w:proofErr w:type="gramStart"/>
      <w:r w:rsidRPr="00931F07">
        <w:rPr>
          <w:color w:val="323232"/>
          <w:sz w:val="26"/>
          <w:szCs w:val="26"/>
        </w:rPr>
        <w:t xml:space="preserve"> :</w:t>
      </w:r>
      <w:proofErr w:type="gramEnd"/>
      <w:r w:rsidRPr="00931F07">
        <w:rPr>
          <w:color w:val="323232"/>
          <w:sz w:val="26"/>
          <w:szCs w:val="26"/>
        </w:rPr>
        <w:t xml:space="preserve"> </w:t>
      </w:r>
      <w:proofErr w:type="spellStart"/>
      <w:r w:rsidRPr="00931F07">
        <w:rPr>
          <w:color w:val="323232"/>
          <w:sz w:val="26"/>
          <w:szCs w:val="26"/>
        </w:rPr>
        <w:t>MagnaMedia</w:t>
      </w:r>
      <w:proofErr w:type="spellEnd"/>
      <w:r w:rsidRPr="00931F07">
        <w:rPr>
          <w:color w:val="323232"/>
          <w:sz w:val="26"/>
          <w:szCs w:val="26"/>
        </w:rPr>
        <w:t>, 2014. – 1 CD-ROM.</w:t>
      </w:r>
    </w:p>
    <w:p w:rsidR="00B861EA" w:rsidRPr="00931F07" w:rsidRDefault="00B861EA" w:rsidP="008F33B3">
      <w:pPr>
        <w:pStyle w:val="aa"/>
        <w:keepNext/>
        <w:shd w:val="clear" w:color="auto" w:fill="FFFFFF"/>
        <w:spacing w:before="0" w:beforeAutospacing="0" w:after="0" w:afterAutospacing="0"/>
        <w:jc w:val="both"/>
        <w:rPr>
          <w:color w:val="323232"/>
          <w:sz w:val="26"/>
          <w:szCs w:val="26"/>
        </w:rPr>
      </w:pPr>
      <w:r w:rsidRPr="00931F07">
        <w:rPr>
          <w:rStyle w:val="a6"/>
          <w:color w:val="323232"/>
          <w:sz w:val="26"/>
          <w:szCs w:val="26"/>
        </w:rPr>
        <w:t>Электронные ресурсы в сети Интернет</w:t>
      </w:r>
    </w:p>
    <w:p w:rsidR="00B861EA" w:rsidRPr="00931F07" w:rsidRDefault="00B861EA" w:rsidP="008F33B3">
      <w:pPr>
        <w:pStyle w:val="aa"/>
        <w:keepNext/>
        <w:shd w:val="clear" w:color="auto" w:fill="FFFFFF"/>
        <w:spacing w:before="0" w:beforeAutospacing="0" w:after="0" w:afterAutospacing="0"/>
        <w:jc w:val="both"/>
        <w:rPr>
          <w:color w:val="323232"/>
          <w:sz w:val="26"/>
          <w:szCs w:val="26"/>
        </w:rPr>
      </w:pPr>
      <w:r w:rsidRPr="00931F07">
        <w:rPr>
          <w:rStyle w:val="af0"/>
          <w:b/>
          <w:bCs/>
          <w:color w:val="323232"/>
          <w:sz w:val="26"/>
          <w:szCs w:val="26"/>
        </w:rPr>
        <w:t>Книги</w:t>
      </w:r>
      <w:r w:rsidRPr="00931F07">
        <w:rPr>
          <w:color w:val="323232"/>
          <w:sz w:val="26"/>
          <w:szCs w:val="26"/>
        </w:rPr>
        <w:br/>
      </w:r>
      <w:r w:rsidRPr="00931F07">
        <w:rPr>
          <w:rStyle w:val="a6"/>
          <w:color w:val="323232"/>
          <w:sz w:val="26"/>
          <w:szCs w:val="26"/>
        </w:rPr>
        <w:t>Зинченко, Т. О. </w:t>
      </w:r>
      <w:r w:rsidRPr="00931F07">
        <w:rPr>
          <w:color w:val="323232"/>
          <w:sz w:val="26"/>
          <w:szCs w:val="26"/>
        </w:rPr>
        <w:t>Психология здоровья</w:t>
      </w:r>
      <w:proofErr w:type="gramStart"/>
      <w:r w:rsidRPr="00931F07">
        <w:rPr>
          <w:color w:val="323232"/>
          <w:sz w:val="26"/>
          <w:szCs w:val="26"/>
        </w:rPr>
        <w:t xml:space="preserve"> :</w:t>
      </w:r>
      <w:proofErr w:type="gramEnd"/>
      <w:r w:rsidRPr="00931F07">
        <w:rPr>
          <w:color w:val="323232"/>
          <w:sz w:val="26"/>
          <w:szCs w:val="26"/>
        </w:rPr>
        <w:t xml:space="preserve"> учебное пособие для студентов бакалавриата, об</w:t>
      </w:r>
      <w:r w:rsidRPr="00931F07">
        <w:rPr>
          <w:color w:val="323232"/>
          <w:sz w:val="26"/>
          <w:szCs w:val="26"/>
        </w:rPr>
        <w:t>у</w:t>
      </w:r>
      <w:r w:rsidRPr="00931F07">
        <w:rPr>
          <w:color w:val="323232"/>
          <w:sz w:val="26"/>
          <w:szCs w:val="26"/>
        </w:rPr>
        <w:t>чающихся по направлению 44.03.02 «Психолого-педагогическое образование» / Т. О. Зи</w:t>
      </w:r>
      <w:r w:rsidRPr="00931F07">
        <w:rPr>
          <w:color w:val="323232"/>
          <w:sz w:val="26"/>
          <w:szCs w:val="26"/>
        </w:rPr>
        <w:t>н</w:t>
      </w:r>
      <w:r w:rsidRPr="00931F07">
        <w:rPr>
          <w:color w:val="323232"/>
          <w:sz w:val="26"/>
          <w:szCs w:val="26"/>
        </w:rPr>
        <w:t>ченко, Л. Э. Филатова ; Воронежский государственный педагогический университет. – В</w:t>
      </w:r>
      <w:r w:rsidRPr="00931F07">
        <w:rPr>
          <w:color w:val="323232"/>
          <w:sz w:val="26"/>
          <w:szCs w:val="26"/>
        </w:rPr>
        <w:t>о</w:t>
      </w:r>
      <w:r w:rsidRPr="00931F07">
        <w:rPr>
          <w:color w:val="323232"/>
          <w:sz w:val="26"/>
          <w:szCs w:val="26"/>
        </w:rPr>
        <w:t>ронеж, 2019. – 144 с. – URL: </w:t>
      </w:r>
      <w:hyperlink r:id="rId9" w:tooltip="http://lib.vspu.ac.ru/elib/files/Z/Z1_2019_5.pdf" w:history="1">
        <w:r w:rsidRPr="00931F07">
          <w:rPr>
            <w:rStyle w:val="a7"/>
            <w:color w:val="0048BB"/>
            <w:sz w:val="26"/>
            <w:szCs w:val="26"/>
          </w:rPr>
          <w:t>http://lib.vspu.ac.ru/elib/files/Z/Z1_2019_5.pdf</w:t>
        </w:r>
      </w:hyperlink>
      <w:r w:rsidRPr="00931F07">
        <w:rPr>
          <w:color w:val="323232"/>
          <w:sz w:val="26"/>
          <w:szCs w:val="26"/>
        </w:rPr>
        <w:t> (дата обращения: 29.10.2019).</w:t>
      </w:r>
    </w:p>
    <w:p w:rsidR="00B861EA" w:rsidRPr="00931F07" w:rsidRDefault="00B861EA" w:rsidP="008F33B3">
      <w:pPr>
        <w:pStyle w:val="aa"/>
        <w:keepNext/>
        <w:shd w:val="clear" w:color="auto" w:fill="FFFFFF"/>
        <w:spacing w:before="0" w:beforeAutospacing="0" w:after="0" w:afterAutospacing="0"/>
        <w:jc w:val="both"/>
        <w:rPr>
          <w:color w:val="323232"/>
          <w:sz w:val="26"/>
          <w:szCs w:val="26"/>
        </w:rPr>
      </w:pPr>
      <w:r w:rsidRPr="00931F07">
        <w:rPr>
          <w:rStyle w:val="a6"/>
          <w:color w:val="323232"/>
          <w:sz w:val="26"/>
          <w:szCs w:val="26"/>
        </w:rPr>
        <w:t>Психолого-педагогическое</w:t>
      </w:r>
      <w:r w:rsidRPr="00931F07">
        <w:rPr>
          <w:color w:val="323232"/>
          <w:sz w:val="26"/>
          <w:szCs w:val="26"/>
        </w:rPr>
        <w:t> сопровождение процесса развития детей с нарушениями слуха в условиях инклюзивного образования</w:t>
      </w:r>
      <w:proofErr w:type="gramStart"/>
      <w:r w:rsidRPr="00931F07">
        <w:rPr>
          <w:color w:val="323232"/>
          <w:sz w:val="26"/>
          <w:szCs w:val="26"/>
        </w:rPr>
        <w:t xml:space="preserve"> :</w:t>
      </w:r>
      <w:proofErr w:type="gramEnd"/>
      <w:r w:rsidRPr="00931F07">
        <w:rPr>
          <w:color w:val="323232"/>
          <w:sz w:val="26"/>
          <w:szCs w:val="26"/>
        </w:rPr>
        <w:t xml:space="preserve"> монография / составители: С. П. </w:t>
      </w:r>
      <w:proofErr w:type="spellStart"/>
      <w:r w:rsidRPr="00931F07">
        <w:rPr>
          <w:color w:val="323232"/>
          <w:sz w:val="26"/>
          <w:szCs w:val="26"/>
        </w:rPr>
        <w:t>Дуванова</w:t>
      </w:r>
      <w:proofErr w:type="spellEnd"/>
      <w:r w:rsidRPr="00931F07">
        <w:rPr>
          <w:color w:val="323232"/>
          <w:sz w:val="26"/>
          <w:szCs w:val="26"/>
        </w:rPr>
        <w:t xml:space="preserve">, Ю. В. Юров, Л. В. </w:t>
      </w:r>
      <w:proofErr w:type="spellStart"/>
      <w:r w:rsidRPr="00931F07">
        <w:rPr>
          <w:color w:val="323232"/>
          <w:sz w:val="26"/>
          <w:szCs w:val="26"/>
        </w:rPr>
        <w:t>Арзыбова</w:t>
      </w:r>
      <w:proofErr w:type="spellEnd"/>
      <w:r w:rsidRPr="00931F07">
        <w:rPr>
          <w:color w:val="323232"/>
          <w:sz w:val="26"/>
          <w:szCs w:val="26"/>
        </w:rPr>
        <w:t xml:space="preserve"> [и др.]</w:t>
      </w:r>
      <w:proofErr w:type="gramStart"/>
      <w:r w:rsidRPr="00931F07">
        <w:rPr>
          <w:color w:val="323232"/>
          <w:sz w:val="26"/>
          <w:szCs w:val="26"/>
        </w:rPr>
        <w:t xml:space="preserve"> ;</w:t>
      </w:r>
      <w:proofErr w:type="gramEnd"/>
      <w:r w:rsidRPr="00931F07">
        <w:rPr>
          <w:color w:val="323232"/>
          <w:sz w:val="26"/>
          <w:szCs w:val="26"/>
        </w:rPr>
        <w:t xml:space="preserve"> под общей редакцией С. П. </w:t>
      </w:r>
      <w:proofErr w:type="spellStart"/>
      <w:r w:rsidRPr="00931F07">
        <w:rPr>
          <w:color w:val="323232"/>
          <w:sz w:val="26"/>
          <w:szCs w:val="26"/>
        </w:rPr>
        <w:t>Дувановой</w:t>
      </w:r>
      <w:proofErr w:type="spellEnd"/>
      <w:r w:rsidRPr="00931F07">
        <w:rPr>
          <w:color w:val="323232"/>
          <w:sz w:val="26"/>
          <w:szCs w:val="26"/>
        </w:rPr>
        <w:t xml:space="preserve"> ; Воронежский гос</w:t>
      </w:r>
      <w:r w:rsidRPr="00931F07">
        <w:rPr>
          <w:color w:val="323232"/>
          <w:sz w:val="26"/>
          <w:szCs w:val="26"/>
        </w:rPr>
        <w:t>у</w:t>
      </w:r>
      <w:r w:rsidRPr="00931F07">
        <w:rPr>
          <w:color w:val="323232"/>
          <w:sz w:val="26"/>
          <w:szCs w:val="26"/>
        </w:rPr>
        <w:t>дарственный педагогический университет. – Воронеж, 2013. – 148 с. – URL: </w:t>
      </w:r>
      <w:hyperlink r:id="rId10" w:tooltip="http://lib.vspu.ac.ru/elib/files/P/P13_2014_1.pdf" w:history="1">
        <w:r w:rsidRPr="00931F07">
          <w:rPr>
            <w:rStyle w:val="a7"/>
            <w:color w:val="0048BB"/>
            <w:sz w:val="26"/>
            <w:szCs w:val="26"/>
          </w:rPr>
          <w:t>http://lib.vspu.ac.ru/elib/files/P/P13_2014_1.pdf</w:t>
        </w:r>
      </w:hyperlink>
      <w:r w:rsidRPr="00931F07">
        <w:rPr>
          <w:color w:val="323232"/>
          <w:sz w:val="26"/>
          <w:szCs w:val="26"/>
        </w:rPr>
        <w:t> (дата обращения: 29.10.2019).</w:t>
      </w:r>
    </w:p>
    <w:p w:rsidR="00B861EA" w:rsidRPr="00931F07" w:rsidRDefault="00B861EA" w:rsidP="008F33B3">
      <w:pPr>
        <w:pStyle w:val="aa"/>
        <w:keepNext/>
        <w:shd w:val="clear" w:color="auto" w:fill="FFFFFF"/>
        <w:spacing w:before="0" w:beforeAutospacing="0" w:after="0" w:afterAutospacing="0"/>
        <w:jc w:val="both"/>
        <w:rPr>
          <w:color w:val="323232"/>
          <w:sz w:val="26"/>
          <w:szCs w:val="26"/>
        </w:rPr>
      </w:pPr>
      <w:r w:rsidRPr="00931F07">
        <w:rPr>
          <w:rStyle w:val="a6"/>
          <w:color w:val="323232"/>
          <w:sz w:val="26"/>
          <w:szCs w:val="26"/>
        </w:rPr>
        <w:t>Работа </w:t>
      </w:r>
      <w:r w:rsidRPr="00931F07">
        <w:rPr>
          <w:color w:val="323232"/>
          <w:sz w:val="26"/>
          <w:szCs w:val="26"/>
        </w:rPr>
        <w:t>с природным материалом</w:t>
      </w:r>
      <w:proofErr w:type="gramStart"/>
      <w:r w:rsidRPr="00931F07">
        <w:rPr>
          <w:color w:val="323232"/>
          <w:sz w:val="26"/>
          <w:szCs w:val="26"/>
        </w:rPr>
        <w:t xml:space="preserve"> :</w:t>
      </w:r>
      <w:proofErr w:type="gramEnd"/>
      <w:r w:rsidRPr="00931F07">
        <w:rPr>
          <w:color w:val="323232"/>
          <w:sz w:val="26"/>
          <w:szCs w:val="26"/>
        </w:rPr>
        <w:t xml:space="preserve"> учебно-методическое пособие для студентов, обуча</w:t>
      </w:r>
      <w:r w:rsidRPr="00931F07">
        <w:rPr>
          <w:color w:val="323232"/>
          <w:sz w:val="26"/>
          <w:szCs w:val="26"/>
        </w:rPr>
        <w:t>ю</w:t>
      </w:r>
      <w:r w:rsidRPr="00931F07">
        <w:rPr>
          <w:color w:val="323232"/>
          <w:sz w:val="26"/>
          <w:szCs w:val="26"/>
        </w:rPr>
        <w:t>щихся по направлению 44.03.01 «Педагогическое образование», профиль «Биология» / с</w:t>
      </w:r>
      <w:r w:rsidRPr="00931F07">
        <w:rPr>
          <w:color w:val="323232"/>
          <w:sz w:val="26"/>
          <w:szCs w:val="26"/>
        </w:rPr>
        <w:t>о</w:t>
      </w:r>
      <w:r w:rsidRPr="00931F07">
        <w:rPr>
          <w:color w:val="323232"/>
          <w:sz w:val="26"/>
          <w:szCs w:val="26"/>
        </w:rPr>
        <w:t xml:space="preserve">ставители: Н. А. Терехова, И. С. </w:t>
      </w:r>
      <w:proofErr w:type="spellStart"/>
      <w:r w:rsidRPr="00931F07">
        <w:rPr>
          <w:color w:val="323232"/>
          <w:sz w:val="26"/>
          <w:szCs w:val="26"/>
        </w:rPr>
        <w:t>Драполюк</w:t>
      </w:r>
      <w:proofErr w:type="spellEnd"/>
      <w:proofErr w:type="gramStart"/>
      <w:r w:rsidRPr="00931F07">
        <w:rPr>
          <w:color w:val="323232"/>
          <w:sz w:val="26"/>
          <w:szCs w:val="26"/>
        </w:rPr>
        <w:t xml:space="preserve"> ;</w:t>
      </w:r>
      <w:proofErr w:type="gramEnd"/>
      <w:r w:rsidRPr="00931F07">
        <w:rPr>
          <w:color w:val="323232"/>
          <w:sz w:val="26"/>
          <w:szCs w:val="26"/>
        </w:rPr>
        <w:t xml:space="preserve"> Воронежский государственный педагогич</w:t>
      </w:r>
      <w:r w:rsidRPr="00931F07">
        <w:rPr>
          <w:color w:val="323232"/>
          <w:sz w:val="26"/>
          <w:szCs w:val="26"/>
        </w:rPr>
        <w:t>е</w:t>
      </w:r>
      <w:r w:rsidRPr="00931F07">
        <w:rPr>
          <w:color w:val="323232"/>
          <w:sz w:val="26"/>
          <w:szCs w:val="26"/>
        </w:rPr>
        <w:t>ский университет. – Воронеж, 2019. – 72 с. – URL: </w:t>
      </w:r>
      <w:hyperlink r:id="rId11" w:tooltip="http://lib.vspu.ac.ru/elib/files/R/R1_2019_4.pdf" w:history="1">
        <w:r w:rsidRPr="00931F07">
          <w:rPr>
            <w:rStyle w:val="a7"/>
            <w:color w:val="0048BB"/>
            <w:sz w:val="26"/>
            <w:szCs w:val="26"/>
          </w:rPr>
          <w:t>http://lib.vspu.ac.ru/elib/files/R/R1_2019_4.pdf</w:t>
        </w:r>
      </w:hyperlink>
      <w:r w:rsidRPr="00931F07">
        <w:rPr>
          <w:color w:val="323232"/>
          <w:sz w:val="26"/>
          <w:szCs w:val="26"/>
        </w:rPr>
        <w:t> (дата обращения: 29.10.2019).</w:t>
      </w:r>
    </w:p>
    <w:p w:rsidR="00B861EA" w:rsidRPr="00931F07" w:rsidRDefault="00B861EA" w:rsidP="008F33B3">
      <w:pPr>
        <w:pStyle w:val="aa"/>
        <w:keepNext/>
        <w:shd w:val="clear" w:color="auto" w:fill="FFFFFF"/>
        <w:spacing w:before="0" w:beforeAutospacing="0" w:after="0" w:afterAutospacing="0"/>
        <w:jc w:val="both"/>
        <w:rPr>
          <w:color w:val="323232"/>
          <w:sz w:val="26"/>
          <w:szCs w:val="26"/>
        </w:rPr>
      </w:pPr>
      <w:proofErr w:type="spellStart"/>
      <w:r w:rsidRPr="00931F07">
        <w:rPr>
          <w:rStyle w:val="a6"/>
          <w:color w:val="323232"/>
          <w:sz w:val="26"/>
          <w:szCs w:val="26"/>
        </w:rPr>
        <w:t>Малев</w:t>
      </w:r>
      <w:proofErr w:type="spellEnd"/>
      <w:r w:rsidRPr="00931F07">
        <w:rPr>
          <w:rStyle w:val="a6"/>
          <w:color w:val="323232"/>
          <w:sz w:val="26"/>
          <w:szCs w:val="26"/>
        </w:rPr>
        <w:t>, В. В. </w:t>
      </w:r>
      <w:r w:rsidRPr="00931F07">
        <w:rPr>
          <w:color w:val="323232"/>
          <w:sz w:val="26"/>
          <w:szCs w:val="26"/>
        </w:rPr>
        <w:t>Практикум по методике преподавания информатики / В. В. </w:t>
      </w:r>
      <w:proofErr w:type="spellStart"/>
      <w:r w:rsidRPr="00931F07">
        <w:rPr>
          <w:color w:val="323232"/>
          <w:sz w:val="26"/>
          <w:szCs w:val="26"/>
        </w:rPr>
        <w:t>Малев</w:t>
      </w:r>
      <w:proofErr w:type="spellEnd"/>
      <w:r w:rsidRPr="00931F07">
        <w:rPr>
          <w:color w:val="323232"/>
          <w:sz w:val="26"/>
          <w:szCs w:val="26"/>
        </w:rPr>
        <w:t>, А. А. </w:t>
      </w:r>
      <w:proofErr w:type="spellStart"/>
      <w:r w:rsidRPr="00931F07">
        <w:rPr>
          <w:color w:val="323232"/>
          <w:sz w:val="26"/>
          <w:szCs w:val="26"/>
        </w:rPr>
        <w:t>Малева</w:t>
      </w:r>
      <w:proofErr w:type="spellEnd"/>
      <w:r w:rsidRPr="00931F07">
        <w:rPr>
          <w:color w:val="323232"/>
          <w:sz w:val="26"/>
          <w:szCs w:val="26"/>
        </w:rPr>
        <w:t>. – Воронеж</w:t>
      </w:r>
      <w:proofErr w:type="gramStart"/>
      <w:r w:rsidRPr="00931F07">
        <w:rPr>
          <w:color w:val="323232"/>
          <w:sz w:val="26"/>
          <w:szCs w:val="26"/>
        </w:rPr>
        <w:t xml:space="preserve"> :</w:t>
      </w:r>
      <w:proofErr w:type="gramEnd"/>
      <w:r w:rsidRPr="00931F07">
        <w:rPr>
          <w:color w:val="323232"/>
          <w:sz w:val="26"/>
          <w:szCs w:val="26"/>
        </w:rPr>
        <w:t xml:space="preserve"> ВГПУ, 2006. – 146 с. – URL: </w:t>
      </w:r>
      <w:hyperlink r:id="rId12" w:tooltip="http://biblioclub.ru/index.php?page=book&amp;id=103304" w:history="1">
        <w:r w:rsidRPr="00931F07">
          <w:rPr>
            <w:rStyle w:val="a7"/>
            <w:color w:val="0048BB"/>
            <w:sz w:val="26"/>
            <w:szCs w:val="26"/>
          </w:rPr>
          <w:t>http://biblioclub.ru/index.php?page=book&amp;id=103304</w:t>
        </w:r>
      </w:hyperlink>
      <w:r w:rsidRPr="00931F07">
        <w:rPr>
          <w:color w:val="323232"/>
          <w:sz w:val="26"/>
          <w:szCs w:val="26"/>
        </w:rPr>
        <w:t> (дата обращения: 30.10.2019).</w:t>
      </w:r>
    </w:p>
    <w:p w:rsidR="00B861EA" w:rsidRPr="00931F07" w:rsidRDefault="00B861EA" w:rsidP="008F33B3">
      <w:pPr>
        <w:pStyle w:val="aa"/>
        <w:keepNext/>
        <w:shd w:val="clear" w:color="auto" w:fill="FFFFFF"/>
        <w:spacing w:before="0" w:beforeAutospacing="0" w:after="0" w:afterAutospacing="0"/>
        <w:jc w:val="both"/>
        <w:rPr>
          <w:color w:val="323232"/>
          <w:sz w:val="26"/>
          <w:szCs w:val="26"/>
        </w:rPr>
      </w:pPr>
      <w:r w:rsidRPr="00931F07">
        <w:rPr>
          <w:rStyle w:val="af0"/>
          <w:b/>
          <w:bCs/>
          <w:color w:val="323232"/>
          <w:sz w:val="26"/>
          <w:szCs w:val="26"/>
        </w:rPr>
        <w:t>Сайты</w:t>
      </w:r>
      <w:r w:rsidRPr="00931F07">
        <w:rPr>
          <w:color w:val="323232"/>
          <w:sz w:val="26"/>
          <w:szCs w:val="26"/>
        </w:rPr>
        <w:br/>
      </w:r>
      <w:r w:rsidRPr="00931F07">
        <w:rPr>
          <w:rStyle w:val="a6"/>
          <w:color w:val="323232"/>
          <w:sz w:val="26"/>
          <w:szCs w:val="26"/>
        </w:rPr>
        <w:t>eLIBRARY.RU</w:t>
      </w:r>
      <w:proofErr w:type="gramStart"/>
      <w:r w:rsidRPr="00931F07">
        <w:rPr>
          <w:rStyle w:val="a6"/>
          <w:color w:val="323232"/>
          <w:sz w:val="26"/>
          <w:szCs w:val="26"/>
        </w:rPr>
        <w:t> </w:t>
      </w:r>
      <w:r w:rsidRPr="00931F07">
        <w:rPr>
          <w:color w:val="323232"/>
          <w:sz w:val="26"/>
          <w:szCs w:val="26"/>
        </w:rPr>
        <w:t>:</w:t>
      </w:r>
      <w:proofErr w:type="gramEnd"/>
      <w:r w:rsidRPr="00931F07">
        <w:rPr>
          <w:color w:val="323232"/>
          <w:sz w:val="26"/>
          <w:szCs w:val="26"/>
        </w:rPr>
        <w:t xml:space="preserve"> научная электронная библиотека : сайт. – Москва, 2000 – .-- URL:https://elibrary.ru/ (дата обращения: 31.10.2019).</w:t>
      </w:r>
    </w:p>
    <w:p w:rsidR="00B861EA" w:rsidRPr="00931F07" w:rsidRDefault="00B861EA" w:rsidP="008F33B3">
      <w:pPr>
        <w:pStyle w:val="aa"/>
        <w:keepNext/>
        <w:shd w:val="clear" w:color="auto" w:fill="FFFFFF"/>
        <w:spacing w:before="0" w:beforeAutospacing="0" w:after="0" w:afterAutospacing="0"/>
        <w:jc w:val="both"/>
        <w:rPr>
          <w:rStyle w:val="af0"/>
          <w:b/>
          <w:bCs/>
          <w:color w:val="323232"/>
          <w:sz w:val="26"/>
          <w:szCs w:val="26"/>
        </w:rPr>
      </w:pPr>
      <w:r w:rsidRPr="00931F07">
        <w:rPr>
          <w:rStyle w:val="af0"/>
          <w:b/>
          <w:bCs/>
          <w:color w:val="323232"/>
          <w:sz w:val="26"/>
          <w:szCs w:val="26"/>
        </w:rPr>
        <w:t>Статьи в сети Интернет</w:t>
      </w:r>
    </w:p>
    <w:p w:rsidR="00B861EA" w:rsidRPr="00931F07" w:rsidRDefault="00B861EA" w:rsidP="008F33B3">
      <w:pPr>
        <w:pStyle w:val="aa"/>
        <w:keepNext/>
        <w:shd w:val="clear" w:color="auto" w:fill="FFFFFF"/>
        <w:spacing w:before="0" w:beforeAutospacing="0" w:after="0" w:afterAutospacing="0"/>
        <w:jc w:val="both"/>
        <w:rPr>
          <w:color w:val="323232"/>
          <w:sz w:val="26"/>
          <w:szCs w:val="26"/>
        </w:rPr>
      </w:pPr>
      <w:r w:rsidRPr="00931F07">
        <w:rPr>
          <w:rStyle w:val="a6"/>
          <w:color w:val="323232"/>
          <w:sz w:val="26"/>
          <w:szCs w:val="26"/>
        </w:rPr>
        <w:t>Российская Федерация. Законы</w:t>
      </w:r>
      <w:r w:rsidRPr="00931F07">
        <w:rPr>
          <w:color w:val="323232"/>
          <w:sz w:val="26"/>
          <w:szCs w:val="26"/>
        </w:rPr>
        <w:t>. Об образовании в Российской Федерации</w:t>
      </w:r>
      <w:proofErr w:type="gramStart"/>
      <w:r w:rsidRPr="00931F07">
        <w:rPr>
          <w:color w:val="323232"/>
          <w:sz w:val="26"/>
          <w:szCs w:val="26"/>
        </w:rPr>
        <w:t xml:space="preserve"> :</w:t>
      </w:r>
      <w:proofErr w:type="gramEnd"/>
      <w:r w:rsidRPr="00931F07">
        <w:rPr>
          <w:color w:val="323232"/>
          <w:sz w:val="26"/>
          <w:szCs w:val="26"/>
        </w:rPr>
        <w:t xml:space="preserve"> Федерал</w:t>
      </w:r>
      <w:r w:rsidRPr="00931F07">
        <w:rPr>
          <w:color w:val="323232"/>
          <w:sz w:val="26"/>
          <w:szCs w:val="26"/>
        </w:rPr>
        <w:t>ь</w:t>
      </w:r>
      <w:r w:rsidRPr="00931F07">
        <w:rPr>
          <w:color w:val="323232"/>
          <w:sz w:val="26"/>
          <w:szCs w:val="26"/>
        </w:rPr>
        <w:t>ный закон № 273-Ф3 от 29 декабря 2012 г. // Российская газета. – 2012. – 31 декабря. – URL: </w:t>
      </w:r>
      <w:hyperlink r:id="rId13" w:tooltip="https://rg.ru/2012/12/30/obrazovanie-dok.html" w:history="1">
        <w:r w:rsidRPr="00931F07">
          <w:rPr>
            <w:rStyle w:val="a7"/>
            <w:color w:val="0048BB"/>
            <w:sz w:val="26"/>
            <w:szCs w:val="26"/>
          </w:rPr>
          <w:t>https://rg.ru/2012/12/30/obrazovanie-dok.html</w:t>
        </w:r>
      </w:hyperlink>
      <w:r w:rsidRPr="00931F07">
        <w:rPr>
          <w:color w:val="323232"/>
          <w:sz w:val="26"/>
          <w:szCs w:val="26"/>
        </w:rPr>
        <w:t> (дата обращения: 29.10.2019).</w:t>
      </w:r>
    </w:p>
    <w:p w:rsidR="00B861EA" w:rsidRPr="00931F07" w:rsidRDefault="00B861EA" w:rsidP="008F33B3">
      <w:pPr>
        <w:pStyle w:val="aa"/>
        <w:keepNext/>
        <w:shd w:val="clear" w:color="auto" w:fill="FFFFFF"/>
        <w:spacing w:before="0" w:beforeAutospacing="0" w:after="0" w:afterAutospacing="0"/>
        <w:jc w:val="both"/>
        <w:rPr>
          <w:color w:val="323232"/>
          <w:sz w:val="26"/>
          <w:szCs w:val="26"/>
        </w:rPr>
      </w:pPr>
      <w:r w:rsidRPr="00931F07">
        <w:rPr>
          <w:rStyle w:val="a6"/>
          <w:color w:val="323232"/>
          <w:sz w:val="26"/>
          <w:szCs w:val="26"/>
        </w:rPr>
        <w:t>Брехова, А. В.</w:t>
      </w:r>
      <w:r w:rsidRPr="00931F07">
        <w:rPr>
          <w:color w:val="323232"/>
          <w:sz w:val="26"/>
          <w:szCs w:val="26"/>
        </w:rPr>
        <w:t xml:space="preserve"> Развитие творческих способностей младших школьников на внеурочных занятиях по робототехнике / А. В. Брехова, Д. В. </w:t>
      </w:r>
      <w:proofErr w:type="spellStart"/>
      <w:r w:rsidRPr="00931F07">
        <w:rPr>
          <w:color w:val="323232"/>
          <w:sz w:val="26"/>
          <w:szCs w:val="26"/>
        </w:rPr>
        <w:t>Дахин</w:t>
      </w:r>
      <w:proofErr w:type="spellEnd"/>
      <w:r w:rsidRPr="00931F07">
        <w:rPr>
          <w:color w:val="323232"/>
          <w:sz w:val="26"/>
          <w:szCs w:val="26"/>
        </w:rPr>
        <w:t>, Е. И. Чернышёва // Известия В</w:t>
      </w:r>
      <w:r w:rsidRPr="00931F07">
        <w:rPr>
          <w:color w:val="323232"/>
          <w:sz w:val="26"/>
          <w:szCs w:val="26"/>
        </w:rPr>
        <w:t>о</w:t>
      </w:r>
      <w:r w:rsidRPr="00931F07">
        <w:rPr>
          <w:color w:val="323232"/>
          <w:sz w:val="26"/>
          <w:szCs w:val="26"/>
        </w:rPr>
        <w:t xml:space="preserve">ронежского государственного педагогического университета. Серии: «Педагогические науки». «Гуманитарные науки». – 2019. – Т. 283, № 2. – С. 38–42. – </w:t>
      </w:r>
      <w:proofErr w:type="gramStart"/>
      <w:r w:rsidRPr="00931F07">
        <w:rPr>
          <w:color w:val="323232"/>
          <w:sz w:val="26"/>
          <w:szCs w:val="26"/>
        </w:rPr>
        <w:t>URL: http://izvestia.vspu.ac.ru/content/izvestia_2019_v283_N2/Izv%20VGPU%202019%20Issue%202%20(283)_%D1%80%D0%B0%D0%B7%D0%B2%D0%B8%D1%82%D0%B8%D0%B5%20%D1%82%D0%B2%D0%BE%D1%80%D1%87%20%D1%81%D0%BF%D0%BE%D1%81%D0%BE%D0%B1%2038-42.pdf</w:t>
      </w:r>
      <w:proofErr w:type="gramEnd"/>
      <w:r w:rsidRPr="00931F07">
        <w:rPr>
          <w:color w:val="323232"/>
          <w:sz w:val="26"/>
          <w:szCs w:val="26"/>
        </w:rPr>
        <w:t xml:space="preserve"> (дата обращения 5.11.2019).</w:t>
      </w:r>
    </w:p>
    <w:p w:rsidR="00B861EA" w:rsidRPr="00931F07" w:rsidRDefault="00B861EA" w:rsidP="008F33B3">
      <w:pPr>
        <w:keepNext/>
        <w:spacing w:after="0" w:line="240" w:lineRule="auto"/>
        <w:ind w:firstLine="567"/>
        <w:jc w:val="both"/>
        <w:rPr>
          <w:rFonts w:ascii="Times New Roman" w:hAnsi="Times New Roman" w:cs="Times New Roman"/>
          <w:sz w:val="26"/>
          <w:szCs w:val="26"/>
        </w:rPr>
      </w:pPr>
    </w:p>
    <w:sectPr w:rsidR="00B861EA" w:rsidRPr="00931F07" w:rsidSect="00323794">
      <w:pgSz w:w="11906" w:h="16838" w:code="9"/>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436" w:rsidRDefault="00E06436" w:rsidP="001C592C">
      <w:pPr>
        <w:spacing w:after="0" w:line="240" w:lineRule="auto"/>
      </w:pPr>
      <w:r>
        <w:separator/>
      </w:r>
    </w:p>
  </w:endnote>
  <w:endnote w:type="continuationSeparator" w:id="0">
    <w:p w:rsidR="00E06436" w:rsidRDefault="00E06436" w:rsidP="001C59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436" w:rsidRDefault="00E06436" w:rsidP="001C592C">
      <w:pPr>
        <w:spacing w:after="0" w:line="240" w:lineRule="auto"/>
      </w:pPr>
      <w:r>
        <w:separator/>
      </w:r>
    </w:p>
  </w:footnote>
  <w:footnote w:type="continuationSeparator" w:id="0">
    <w:p w:rsidR="00E06436" w:rsidRDefault="00E06436" w:rsidP="001C59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865A6"/>
    <w:multiLevelType w:val="hybridMultilevel"/>
    <w:tmpl w:val="DE5639DE"/>
    <w:lvl w:ilvl="0" w:tplc="1812E152">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1A60F2F"/>
    <w:multiLevelType w:val="hybridMultilevel"/>
    <w:tmpl w:val="8A985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5A79A0"/>
    <w:multiLevelType w:val="multilevel"/>
    <w:tmpl w:val="6628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A02646"/>
    <w:multiLevelType w:val="hybridMultilevel"/>
    <w:tmpl w:val="246EEAE2"/>
    <w:lvl w:ilvl="0" w:tplc="72AA3E62">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5BFC2AE2"/>
    <w:multiLevelType w:val="multilevel"/>
    <w:tmpl w:val="E91C7CA0"/>
    <w:lvl w:ilvl="0">
      <w:start w:val="3"/>
      <w:numFmt w:val="decimal"/>
      <w:lvlText w:val="%1."/>
      <w:lvlJc w:val="left"/>
      <w:pPr>
        <w:ind w:left="720" w:hanging="360"/>
      </w:pPr>
      <w:rPr>
        <w:rFonts w:hint="default"/>
        <w:b/>
        <w:sz w:val="28"/>
        <w:szCs w:val="28"/>
      </w:rPr>
    </w:lvl>
    <w:lvl w:ilvl="1">
      <w:start w:val="1"/>
      <w:numFmt w:val="decimal"/>
      <w:isLgl/>
      <w:lvlText w:val="%1.%2."/>
      <w:lvlJc w:val="left"/>
      <w:pPr>
        <w:ind w:left="1004"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C2F2414"/>
    <w:multiLevelType w:val="hybridMultilevel"/>
    <w:tmpl w:val="4E2EB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42310F"/>
    <w:multiLevelType w:val="multilevel"/>
    <w:tmpl w:val="F1B2DC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3"/>
  </w:num>
  <w:num w:numId="3">
    <w:abstractNumId w:val="1"/>
  </w:num>
  <w:num w:numId="4">
    <w:abstractNumId w:val="6"/>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81FBF"/>
    <w:rsid w:val="00011C91"/>
    <w:rsid w:val="00027A85"/>
    <w:rsid w:val="000307D3"/>
    <w:rsid w:val="00045B01"/>
    <w:rsid w:val="0007135A"/>
    <w:rsid w:val="00087017"/>
    <w:rsid w:val="000B4313"/>
    <w:rsid w:val="000D4A9C"/>
    <w:rsid w:val="00101F3C"/>
    <w:rsid w:val="00107CD3"/>
    <w:rsid w:val="00131BD6"/>
    <w:rsid w:val="00145650"/>
    <w:rsid w:val="00183B6D"/>
    <w:rsid w:val="001852F4"/>
    <w:rsid w:val="001933F5"/>
    <w:rsid w:val="001B2B09"/>
    <w:rsid w:val="001C1A73"/>
    <w:rsid w:val="001C592C"/>
    <w:rsid w:val="001D7DF9"/>
    <w:rsid w:val="00213637"/>
    <w:rsid w:val="00236DC6"/>
    <w:rsid w:val="00237FC0"/>
    <w:rsid w:val="002743BF"/>
    <w:rsid w:val="0029278E"/>
    <w:rsid w:val="002E158D"/>
    <w:rsid w:val="002E56BF"/>
    <w:rsid w:val="003046E0"/>
    <w:rsid w:val="0030656C"/>
    <w:rsid w:val="00323794"/>
    <w:rsid w:val="003507C3"/>
    <w:rsid w:val="00350EBF"/>
    <w:rsid w:val="00363735"/>
    <w:rsid w:val="003A15EC"/>
    <w:rsid w:val="003A79E7"/>
    <w:rsid w:val="003D58FD"/>
    <w:rsid w:val="00407FE6"/>
    <w:rsid w:val="004108A0"/>
    <w:rsid w:val="0044373A"/>
    <w:rsid w:val="00452724"/>
    <w:rsid w:val="004617C8"/>
    <w:rsid w:val="00465B47"/>
    <w:rsid w:val="004750C6"/>
    <w:rsid w:val="00491FF5"/>
    <w:rsid w:val="004A5971"/>
    <w:rsid w:val="004C4BEA"/>
    <w:rsid w:val="004D0F3C"/>
    <w:rsid w:val="004E32F0"/>
    <w:rsid w:val="004F0D58"/>
    <w:rsid w:val="004F0F40"/>
    <w:rsid w:val="004F325A"/>
    <w:rsid w:val="00542D3C"/>
    <w:rsid w:val="00545DFF"/>
    <w:rsid w:val="00575413"/>
    <w:rsid w:val="00581A49"/>
    <w:rsid w:val="00582A26"/>
    <w:rsid w:val="005A2399"/>
    <w:rsid w:val="005B3CF8"/>
    <w:rsid w:val="005D26FE"/>
    <w:rsid w:val="005F2CD9"/>
    <w:rsid w:val="005F32EE"/>
    <w:rsid w:val="0060051A"/>
    <w:rsid w:val="006013C7"/>
    <w:rsid w:val="00607CD5"/>
    <w:rsid w:val="00614C07"/>
    <w:rsid w:val="00627D6D"/>
    <w:rsid w:val="00645727"/>
    <w:rsid w:val="00657AD8"/>
    <w:rsid w:val="00696A9D"/>
    <w:rsid w:val="006A0D6B"/>
    <w:rsid w:val="006A47DB"/>
    <w:rsid w:val="006B4C1B"/>
    <w:rsid w:val="006D6892"/>
    <w:rsid w:val="006D6D99"/>
    <w:rsid w:val="006E5010"/>
    <w:rsid w:val="006F2A1A"/>
    <w:rsid w:val="0070661A"/>
    <w:rsid w:val="00726DE8"/>
    <w:rsid w:val="00732B7C"/>
    <w:rsid w:val="0075654A"/>
    <w:rsid w:val="00793D00"/>
    <w:rsid w:val="007B317E"/>
    <w:rsid w:val="007E5C21"/>
    <w:rsid w:val="00804504"/>
    <w:rsid w:val="00821960"/>
    <w:rsid w:val="00822E2A"/>
    <w:rsid w:val="00823C80"/>
    <w:rsid w:val="00830E19"/>
    <w:rsid w:val="00837291"/>
    <w:rsid w:val="00850BF1"/>
    <w:rsid w:val="00856C23"/>
    <w:rsid w:val="00877BEF"/>
    <w:rsid w:val="008858B3"/>
    <w:rsid w:val="008A0CB8"/>
    <w:rsid w:val="008C5ECC"/>
    <w:rsid w:val="008C73FB"/>
    <w:rsid w:val="008E7254"/>
    <w:rsid w:val="008F109D"/>
    <w:rsid w:val="008F33B3"/>
    <w:rsid w:val="00910640"/>
    <w:rsid w:val="00920851"/>
    <w:rsid w:val="00921C9F"/>
    <w:rsid w:val="00930C40"/>
    <w:rsid w:val="00931F07"/>
    <w:rsid w:val="009653BA"/>
    <w:rsid w:val="00977522"/>
    <w:rsid w:val="009819B9"/>
    <w:rsid w:val="00996733"/>
    <w:rsid w:val="009A41BB"/>
    <w:rsid w:val="009B2F65"/>
    <w:rsid w:val="009E6C6B"/>
    <w:rsid w:val="009F78BE"/>
    <w:rsid w:val="00A17E4C"/>
    <w:rsid w:val="00A21926"/>
    <w:rsid w:val="00A41A69"/>
    <w:rsid w:val="00A61F2A"/>
    <w:rsid w:val="00A74D6E"/>
    <w:rsid w:val="00A7758C"/>
    <w:rsid w:val="00A77B23"/>
    <w:rsid w:val="00A8172D"/>
    <w:rsid w:val="00AA6C50"/>
    <w:rsid w:val="00AB4369"/>
    <w:rsid w:val="00AD357E"/>
    <w:rsid w:val="00AD4255"/>
    <w:rsid w:val="00AD62A0"/>
    <w:rsid w:val="00AD7D8E"/>
    <w:rsid w:val="00AE015F"/>
    <w:rsid w:val="00AE434A"/>
    <w:rsid w:val="00AF1EF5"/>
    <w:rsid w:val="00AF4CA5"/>
    <w:rsid w:val="00B11C77"/>
    <w:rsid w:val="00B22A9E"/>
    <w:rsid w:val="00B24EEC"/>
    <w:rsid w:val="00B772D2"/>
    <w:rsid w:val="00B81FBF"/>
    <w:rsid w:val="00B82AB2"/>
    <w:rsid w:val="00B861EA"/>
    <w:rsid w:val="00BA4411"/>
    <w:rsid w:val="00BC3193"/>
    <w:rsid w:val="00BC4AFD"/>
    <w:rsid w:val="00BD059A"/>
    <w:rsid w:val="00BD21C2"/>
    <w:rsid w:val="00C108FA"/>
    <w:rsid w:val="00C23552"/>
    <w:rsid w:val="00C752D5"/>
    <w:rsid w:val="00C807FC"/>
    <w:rsid w:val="00CA5D1B"/>
    <w:rsid w:val="00CA71D2"/>
    <w:rsid w:val="00CC1249"/>
    <w:rsid w:val="00CD7B24"/>
    <w:rsid w:val="00CE6260"/>
    <w:rsid w:val="00D03835"/>
    <w:rsid w:val="00D057A1"/>
    <w:rsid w:val="00D24502"/>
    <w:rsid w:val="00D26927"/>
    <w:rsid w:val="00DB37C7"/>
    <w:rsid w:val="00DC1452"/>
    <w:rsid w:val="00DF047C"/>
    <w:rsid w:val="00DF6738"/>
    <w:rsid w:val="00E0510D"/>
    <w:rsid w:val="00E05D79"/>
    <w:rsid w:val="00E06436"/>
    <w:rsid w:val="00E14B67"/>
    <w:rsid w:val="00E4417B"/>
    <w:rsid w:val="00E63758"/>
    <w:rsid w:val="00E70EBB"/>
    <w:rsid w:val="00E80392"/>
    <w:rsid w:val="00E82DD5"/>
    <w:rsid w:val="00E86DE4"/>
    <w:rsid w:val="00EB6C44"/>
    <w:rsid w:val="00EF12E0"/>
    <w:rsid w:val="00F07045"/>
    <w:rsid w:val="00F07ECC"/>
    <w:rsid w:val="00F13B9C"/>
    <w:rsid w:val="00F16D37"/>
    <w:rsid w:val="00F22B4D"/>
    <w:rsid w:val="00F3359F"/>
    <w:rsid w:val="00F36760"/>
    <w:rsid w:val="00FA2264"/>
    <w:rsid w:val="00FB11B4"/>
    <w:rsid w:val="00FB1469"/>
    <w:rsid w:val="00FC6E1C"/>
    <w:rsid w:val="00FC74DC"/>
    <w:rsid w:val="00FE4B74"/>
    <w:rsid w:val="00FE5CDF"/>
    <w:rsid w:val="00FF1D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54A"/>
  </w:style>
  <w:style w:type="paragraph" w:styleId="1">
    <w:name w:val="heading 1"/>
    <w:basedOn w:val="a"/>
    <w:next w:val="a"/>
    <w:link w:val="10"/>
    <w:uiPriority w:val="9"/>
    <w:qFormat/>
    <w:rsid w:val="00B861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1C1A73"/>
    <w:pPr>
      <w:keepNext/>
      <w:spacing w:after="0" w:line="240" w:lineRule="auto"/>
      <w:jc w:val="center"/>
      <w:outlineLvl w:val="2"/>
    </w:pPr>
    <w:rPr>
      <w:rFonts w:ascii="Times New Roman" w:eastAsia="Times New Roman" w:hAnsi="Times New Roman" w:cs="Times New Roman"/>
      <w:b/>
      <w:sz w:val="30"/>
      <w:szCs w:val="20"/>
      <w:lang w:eastAsia="ru-RU"/>
    </w:rPr>
  </w:style>
  <w:style w:type="paragraph" w:styleId="4">
    <w:name w:val="heading 4"/>
    <w:basedOn w:val="a"/>
    <w:next w:val="a"/>
    <w:link w:val="40"/>
    <w:uiPriority w:val="9"/>
    <w:semiHidden/>
    <w:unhideWhenUsed/>
    <w:qFormat/>
    <w:rsid w:val="001C1A73"/>
    <w:pPr>
      <w:keepNext/>
      <w:keepLines/>
      <w:spacing w:before="200" w:after="0" w:line="240" w:lineRule="auto"/>
      <w:ind w:firstLine="567"/>
      <w:jc w:val="both"/>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7A1"/>
    <w:pPr>
      <w:ind w:left="720"/>
      <w:contextualSpacing/>
    </w:pPr>
  </w:style>
  <w:style w:type="character" w:customStyle="1" w:styleId="30">
    <w:name w:val="Заголовок 3 Знак"/>
    <w:basedOn w:val="a0"/>
    <w:link w:val="3"/>
    <w:rsid w:val="001C1A73"/>
    <w:rPr>
      <w:rFonts w:ascii="Times New Roman" w:eastAsia="Times New Roman" w:hAnsi="Times New Roman" w:cs="Times New Roman"/>
      <w:b/>
      <w:sz w:val="30"/>
      <w:szCs w:val="20"/>
      <w:lang w:eastAsia="ru-RU"/>
    </w:rPr>
  </w:style>
  <w:style w:type="character" w:customStyle="1" w:styleId="40">
    <w:name w:val="Заголовок 4 Знак"/>
    <w:basedOn w:val="a0"/>
    <w:link w:val="4"/>
    <w:uiPriority w:val="9"/>
    <w:semiHidden/>
    <w:rsid w:val="001C1A73"/>
    <w:rPr>
      <w:rFonts w:ascii="Cambria" w:eastAsia="Times New Roman" w:hAnsi="Cambria" w:cs="Times New Roman"/>
      <w:b/>
      <w:bCs/>
      <w:i/>
      <w:iCs/>
      <w:color w:val="4F81BD"/>
    </w:rPr>
  </w:style>
  <w:style w:type="character" w:customStyle="1" w:styleId="t1data">
    <w:name w:val="t1data"/>
    <w:basedOn w:val="a0"/>
    <w:rsid w:val="001C1A73"/>
  </w:style>
  <w:style w:type="paragraph" w:styleId="a4">
    <w:name w:val="Balloon Text"/>
    <w:basedOn w:val="a"/>
    <w:link w:val="a5"/>
    <w:uiPriority w:val="99"/>
    <w:semiHidden/>
    <w:unhideWhenUsed/>
    <w:rsid w:val="001C1A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1A73"/>
    <w:rPr>
      <w:rFonts w:ascii="Tahoma" w:hAnsi="Tahoma" w:cs="Tahoma"/>
      <w:sz w:val="16"/>
      <w:szCs w:val="16"/>
    </w:rPr>
  </w:style>
  <w:style w:type="character" w:styleId="a6">
    <w:name w:val="Strong"/>
    <w:basedOn w:val="a0"/>
    <w:uiPriority w:val="22"/>
    <w:qFormat/>
    <w:rsid w:val="00E82DD5"/>
    <w:rPr>
      <w:b/>
      <w:bCs/>
    </w:rPr>
  </w:style>
  <w:style w:type="character" w:customStyle="1" w:styleId="apple-converted-space">
    <w:name w:val="apple-converted-space"/>
    <w:basedOn w:val="a0"/>
    <w:rsid w:val="00E82DD5"/>
  </w:style>
  <w:style w:type="character" w:styleId="a7">
    <w:name w:val="Hyperlink"/>
    <w:basedOn w:val="a0"/>
    <w:uiPriority w:val="99"/>
    <w:rsid w:val="00E82DD5"/>
    <w:rPr>
      <w:rFonts w:ascii="Times New Roman" w:hAnsi="Times New Roman" w:cs="Times New Roman"/>
      <w:color w:val="000000"/>
      <w:u w:val="single"/>
    </w:rPr>
  </w:style>
  <w:style w:type="paragraph" w:styleId="a8">
    <w:name w:val="Body Text"/>
    <w:basedOn w:val="a"/>
    <w:link w:val="a9"/>
    <w:uiPriority w:val="99"/>
    <w:semiHidden/>
    <w:rsid w:val="00E63758"/>
    <w:pPr>
      <w:spacing w:after="0" w:line="240" w:lineRule="auto"/>
      <w:jc w:val="both"/>
    </w:pPr>
    <w:rPr>
      <w:rFonts w:ascii="Times New Roman" w:eastAsia="Times New Roman" w:hAnsi="Times New Roman" w:cs="Times New Roman"/>
      <w:sz w:val="28"/>
      <w:szCs w:val="20"/>
      <w:lang w:eastAsia="ar-SA"/>
    </w:rPr>
  </w:style>
  <w:style w:type="character" w:customStyle="1" w:styleId="a9">
    <w:name w:val="Основной текст Знак"/>
    <w:basedOn w:val="a0"/>
    <w:link w:val="a8"/>
    <w:uiPriority w:val="99"/>
    <w:semiHidden/>
    <w:rsid w:val="00E63758"/>
    <w:rPr>
      <w:rFonts w:ascii="Times New Roman" w:eastAsia="Times New Roman" w:hAnsi="Times New Roman" w:cs="Times New Roman"/>
      <w:sz w:val="28"/>
      <w:szCs w:val="20"/>
      <w:lang w:eastAsia="ar-SA"/>
    </w:rPr>
  </w:style>
  <w:style w:type="paragraph" w:styleId="aa">
    <w:name w:val="Normal (Web)"/>
    <w:basedOn w:val="a"/>
    <w:uiPriority w:val="99"/>
    <w:unhideWhenUsed/>
    <w:rsid w:val="001D7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footnote text"/>
    <w:aliases w:val="Текст сноски Знак1 Знак,Текст сноски Знак Знак Знак,Текст сноски Знак1,Текст сноски Знак Знак,Текст сноски Знак Знак Знак1 Знак,Текст сноски Знак Знак Знак Знак Знак,ft Знак Знак,Geneva 9 Знак Знак,Font: Geneva 9 Знак Знак,Текст сноски-FN"/>
    <w:basedOn w:val="a"/>
    <w:link w:val="ac"/>
    <w:unhideWhenUsed/>
    <w:rsid w:val="001C592C"/>
    <w:pPr>
      <w:spacing w:after="0" w:line="240" w:lineRule="auto"/>
    </w:pPr>
    <w:rPr>
      <w:rFonts w:eastAsiaTheme="minorEastAsia"/>
      <w:sz w:val="20"/>
      <w:szCs w:val="20"/>
      <w:lang w:eastAsia="ru-RU"/>
    </w:rPr>
  </w:style>
  <w:style w:type="character" w:customStyle="1" w:styleId="ac">
    <w:name w:val="Текст сноски Знак"/>
    <w:aliases w:val="Текст сноски Знак1 Знак Знак,Текст сноски Знак Знак Знак Знак,Текст сноски Знак1 Знак1,Текст сноски Знак Знак Знак1,Текст сноски Знак Знак Знак1 Знак Знак,Текст сноски Знак Знак Знак Знак Знак Знак,ft Знак Знак Знак"/>
    <w:basedOn w:val="a0"/>
    <w:link w:val="ab"/>
    <w:rsid w:val="001C592C"/>
    <w:rPr>
      <w:rFonts w:eastAsiaTheme="minorEastAsia"/>
      <w:sz w:val="20"/>
      <w:szCs w:val="20"/>
      <w:lang w:eastAsia="ru-RU"/>
    </w:rPr>
  </w:style>
  <w:style w:type="character" w:styleId="ad">
    <w:name w:val="footnote reference"/>
    <w:aliases w:val="fr,Used by Word for Help footnote symbols,FZ,Знак сноски 1,Знак сноски-FN,Ciae niinee-FN,Referencia nota al pie,SUPERS,Ciae niinee 1"/>
    <w:basedOn w:val="a0"/>
    <w:uiPriority w:val="99"/>
    <w:unhideWhenUsed/>
    <w:rsid w:val="001C592C"/>
    <w:rPr>
      <w:vertAlign w:val="superscript"/>
    </w:rPr>
  </w:style>
  <w:style w:type="paragraph" w:styleId="ae">
    <w:name w:val="No Spacing"/>
    <w:link w:val="af"/>
    <w:uiPriority w:val="1"/>
    <w:qFormat/>
    <w:rsid w:val="001C592C"/>
    <w:pPr>
      <w:spacing w:after="0" w:line="240" w:lineRule="auto"/>
    </w:pPr>
    <w:rPr>
      <w:rFonts w:ascii="Arial" w:eastAsia="Arial" w:hAnsi="Arial" w:cs="Arial"/>
      <w:sz w:val="20"/>
      <w:szCs w:val="20"/>
      <w:lang w:eastAsia="ru-RU"/>
    </w:rPr>
  </w:style>
  <w:style w:type="character" w:customStyle="1" w:styleId="af">
    <w:name w:val="Без интервала Знак"/>
    <w:link w:val="ae"/>
    <w:uiPriority w:val="1"/>
    <w:rsid w:val="001C592C"/>
    <w:rPr>
      <w:rFonts w:ascii="Arial" w:eastAsia="Arial" w:hAnsi="Arial" w:cs="Arial"/>
      <w:sz w:val="20"/>
      <w:szCs w:val="20"/>
      <w:lang w:eastAsia="ru-RU"/>
    </w:rPr>
  </w:style>
  <w:style w:type="character" w:customStyle="1" w:styleId="10">
    <w:name w:val="Заголовок 1 Знак"/>
    <w:basedOn w:val="a0"/>
    <w:link w:val="1"/>
    <w:uiPriority w:val="9"/>
    <w:rsid w:val="00B861EA"/>
    <w:rPr>
      <w:rFonts w:asciiTheme="majorHAnsi" w:eastAsiaTheme="majorEastAsia" w:hAnsiTheme="majorHAnsi" w:cstheme="majorBidi"/>
      <w:b/>
      <w:bCs/>
      <w:color w:val="365F91" w:themeColor="accent1" w:themeShade="BF"/>
      <w:sz w:val="28"/>
      <w:szCs w:val="28"/>
    </w:rPr>
  </w:style>
  <w:style w:type="character" w:styleId="af0">
    <w:name w:val="Emphasis"/>
    <w:basedOn w:val="a0"/>
    <w:uiPriority w:val="20"/>
    <w:qFormat/>
    <w:rsid w:val="00B861EA"/>
    <w:rPr>
      <w:i/>
      <w:iCs/>
    </w:rPr>
  </w:style>
  <w:style w:type="character" w:customStyle="1" w:styleId="2">
    <w:name w:val="Заголовок №2_"/>
    <w:basedOn w:val="a0"/>
    <w:link w:val="20"/>
    <w:uiPriority w:val="99"/>
    <w:rsid w:val="00FA2264"/>
    <w:rPr>
      <w:rFonts w:ascii="Arial" w:hAnsi="Arial" w:cs="Arial"/>
      <w:b/>
      <w:bCs/>
      <w:sz w:val="20"/>
      <w:szCs w:val="20"/>
      <w:shd w:val="clear" w:color="auto" w:fill="FFFFFF"/>
    </w:rPr>
  </w:style>
  <w:style w:type="paragraph" w:customStyle="1" w:styleId="20">
    <w:name w:val="Заголовок №2"/>
    <w:basedOn w:val="a"/>
    <w:link w:val="2"/>
    <w:uiPriority w:val="99"/>
    <w:rsid w:val="00FA2264"/>
    <w:pPr>
      <w:widowControl w:val="0"/>
      <w:shd w:val="clear" w:color="auto" w:fill="FFFFFF"/>
      <w:spacing w:before="180" w:after="300" w:line="240" w:lineRule="atLeast"/>
      <w:ind w:firstLine="280"/>
      <w:jc w:val="both"/>
      <w:outlineLvl w:val="1"/>
    </w:pPr>
    <w:rPr>
      <w:rFonts w:ascii="Arial" w:hAnsi="Arial" w:cs="Arial"/>
      <w:b/>
      <w:bCs/>
      <w:sz w:val="20"/>
      <w:szCs w:val="20"/>
    </w:rPr>
  </w:style>
  <w:style w:type="character" w:customStyle="1" w:styleId="pxwr4la">
    <w:name w:val="pxwr4la"/>
    <w:basedOn w:val="a0"/>
    <w:rsid w:val="00A8172D"/>
  </w:style>
  <w:style w:type="paragraph" w:customStyle="1" w:styleId="Default">
    <w:name w:val="Default"/>
    <w:rsid w:val="00CE62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0">
    <w:name w:val="A0"/>
    <w:uiPriority w:val="99"/>
    <w:rsid w:val="00931F07"/>
    <w:rPr>
      <w:color w:val="000000"/>
      <w:sz w:val="18"/>
      <w:szCs w:val="18"/>
    </w:rPr>
  </w:style>
</w:styles>
</file>

<file path=word/webSettings.xml><?xml version="1.0" encoding="utf-8"?>
<w:webSettings xmlns:r="http://schemas.openxmlformats.org/officeDocument/2006/relationships" xmlns:w="http://schemas.openxmlformats.org/wordprocessingml/2006/main">
  <w:divs>
    <w:div w:id="520239067">
      <w:bodyDiv w:val="1"/>
      <w:marLeft w:val="0"/>
      <w:marRight w:val="0"/>
      <w:marTop w:val="0"/>
      <w:marBottom w:val="0"/>
      <w:divBdr>
        <w:top w:val="none" w:sz="0" w:space="0" w:color="auto"/>
        <w:left w:val="none" w:sz="0" w:space="0" w:color="auto"/>
        <w:bottom w:val="none" w:sz="0" w:space="0" w:color="auto"/>
        <w:right w:val="none" w:sz="0" w:space="0" w:color="auto"/>
      </w:divBdr>
    </w:div>
    <w:div w:id="535121317">
      <w:bodyDiv w:val="1"/>
      <w:marLeft w:val="0"/>
      <w:marRight w:val="0"/>
      <w:marTop w:val="0"/>
      <w:marBottom w:val="0"/>
      <w:divBdr>
        <w:top w:val="none" w:sz="0" w:space="0" w:color="auto"/>
        <w:left w:val="none" w:sz="0" w:space="0" w:color="auto"/>
        <w:bottom w:val="none" w:sz="0" w:space="0" w:color="auto"/>
        <w:right w:val="none" w:sz="0" w:space="0" w:color="auto"/>
      </w:divBdr>
    </w:div>
    <w:div w:id="869688611">
      <w:bodyDiv w:val="1"/>
      <w:marLeft w:val="0"/>
      <w:marRight w:val="0"/>
      <w:marTop w:val="0"/>
      <w:marBottom w:val="0"/>
      <w:divBdr>
        <w:top w:val="none" w:sz="0" w:space="0" w:color="auto"/>
        <w:left w:val="none" w:sz="0" w:space="0" w:color="auto"/>
        <w:bottom w:val="none" w:sz="0" w:space="0" w:color="auto"/>
        <w:right w:val="none" w:sz="0" w:space="0" w:color="auto"/>
      </w:divBdr>
      <w:divsChild>
        <w:div w:id="1754011961">
          <w:marLeft w:val="0"/>
          <w:marRight w:val="0"/>
          <w:marTop w:val="0"/>
          <w:marBottom w:val="0"/>
          <w:divBdr>
            <w:top w:val="none" w:sz="0" w:space="0" w:color="auto"/>
            <w:left w:val="none" w:sz="0" w:space="0" w:color="auto"/>
            <w:bottom w:val="none" w:sz="0" w:space="0" w:color="auto"/>
            <w:right w:val="none" w:sz="0" w:space="0" w:color="auto"/>
          </w:divBdr>
          <w:divsChild>
            <w:div w:id="1933513241">
              <w:marLeft w:val="0"/>
              <w:marRight w:val="0"/>
              <w:marTop w:val="0"/>
              <w:marBottom w:val="0"/>
              <w:divBdr>
                <w:top w:val="none" w:sz="0" w:space="0" w:color="auto"/>
                <w:left w:val="none" w:sz="0" w:space="0" w:color="auto"/>
                <w:bottom w:val="none" w:sz="0" w:space="0" w:color="auto"/>
                <w:right w:val="none" w:sz="0" w:space="0" w:color="auto"/>
              </w:divBdr>
              <w:divsChild>
                <w:div w:id="77767503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485854844">
      <w:bodyDiv w:val="1"/>
      <w:marLeft w:val="0"/>
      <w:marRight w:val="0"/>
      <w:marTop w:val="0"/>
      <w:marBottom w:val="0"/>
      <w:divBdr>
        <w:top w:val="none" w:sz="0" w:space="0" w:color="auto"/>
        <w:left w:val="none" w:sz="0" w:space="0" w:color="auto"/>
        <w:bottom w:val="none" w:sz="0" w:space="0" w:color="auto"/>
        <w:right w:val="none" w:sz="0" w:space="0" w:color="auto"/>
      </w:divBdr>
    </w:div>
    <w:div w:id="1583487660">
      <w:bodyDiv w:val="1"/>
      <w:marLeft w:val="0"/>
      <w:marRight w:val="0"/>
      <w:marTop w:val="0"/>
      <w:marBottom w:val="0"/>
      <w:divBdr>
        <w:top w:val="none" w:sz="0" w:space="0" w:color="auto"/>
        <w:left w:val="none" w:sz="0" w:space="0" w:color="auto"/>
        <w:bottom w:val="none" w:sz="0" w:space="0" w:color="auto"/>
        <w:right w:val="none" w:sz="0" w:space="0" w:color="auto"/>
      </w:divBdr>
    </w:div>
    <w:div w:id="1893804080">
      <w:bodyDiv w:val="1"/>
      <w:marLeft w:val="0"/>
      <w:marRight w:val="0"/>
      <w:marTop w:val="0"/>
      <w:marBottom w:val="0"/>
      <w:divBdr>
        <w:top w:val="none" w:sz="0" w:space="0" w:color="auto"/>
        <w:left w:val="none" w:sz="0" w:space="0" w:color="auto"/>
        <w:bottom w:val="none" w:sz="0" w:space="0" w:color="auto"/>
        <w:right w:val="none" w:sz="0" w:space="0" w:color="auto"/>
      </w:divBdr>
      <w:divsChild>
        <w:div w:id="8141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vspu.ac.ru/node/4" TargetMode="External"/><Relationship Id="rId13" Type="http://schemas.openxmlformats.org/officeDocument/2006/relationships/hyperlink" Target="https://rg.ru/2012/12/30/obrazovanie-dok.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blioclub.ru/index.php?page=book&amp;id=10330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vspu.ac.ru/elib/files/R/R1_2019_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ib.vspu.ac.ru/elib/files/P/P13_2014_1.pdf" TargetMode="External"/><Relationship Id="rId4" Type="http://schemas.openxmlformats.org/officeDocument/2006/relationships/settings" Target="settings.xml"/><Relationship Id="rId9" Type="http://schemas.openxmlformats.org/officeDocument/2006/relationships/hyperlink" Target="http://lib.vspu.ac.ru/elib/files/Z/Z1_2019_5.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8542E-AC84-4756-A709-D07C27BAD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3755</Words>
  <Characters>21409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2020-02-24T15:32:00Z</cp:lastPrinted>
  <dcterms:created xsi:type="dcterms:W3CDTF">2021-03-22T03:24:00Z</dcterms:created>
  <dcterms:modified xsi:type="dcterms:W3CDTF">2021-03-22T03:24:00Z</dcterms:modified>
</cp:coreProperties>
</file>